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11C" w:rsidRPr="001E44C2" w:rsidRDefault="00DA011C" w:rsidP="00DA011C">
      <w:pPr>
        <w:pStyle w:val="3"/>
        <w:jc w:val="center"/>
        <w:rPr>
          <w:sz w:val="28"/>
          <w:szCs w:val="28"/>
        </w:rPr>
      </w:pPr>
      <w:r w:rsidRPr="001E44C2">
        <w:rPr>
          <w:sz w:val="28"/>
          <w:szCs w:val="28"/>
        </w:rPr>
        <w:t>ОСОБЕННОСТИ   РАЗВИТИЯ   СВЯЗНОЙ РЕЧИ УЧАЩИХСЯ</w:t>
      </w:r>
    </w:p>
    <w:p w:rsidR="00DA011C" w:rsidRPr="001E44C2" w:rsidRDefault="00DA011C" w:rsidP="00DA011C">
      <w:pPr>
        <w:pStyle w:val="3"/>
        <w:jc w:val="center"/>
        <w:rPr>
          <w:sz w:val="28"/>
          <w:szCs w:val="28"/>
        </w:rPr>
      </w:pPr>
      <w:r w:rsidRPr="001E44C2">
        <w:rPr>
          <w:sz w:val="28"/>
          <w:szCs w:val="28"/>
        </w:rPr>
        <w:t>С УМСТВЕННОЙ   ОТСАЛОСТЬЮ   И ПУТИ КОРРЕКЦИИ</w:t>
      </w:r>
    </w:p>
    <w:p w:rsidR="00DA011C" w:rsidRPr="00730C92" w:rsidRDefault="00DA011C" w:rsidP="00DA011C">
      <w:pPr>
        <w:ind w:firstLine="0"/>
        <w:rPr>
          <w:rFonts w:ascii="Trebuchet MS" w:eastAsia="Times New Roman" w:hAnsi="Trebuchet MS" w:cs="Times New Roman"/>
          <w:color w:val="777777"/>
          <w:sz w:val="20"/>
          <w:szCs w:val="20"/>
          <w:lang w:eastAsia="ru-RU"/>
        </w:rPr>
      </w:pPr>
      <w:r>
        <w:rPr>
          <w:rFonts w:ascii="Trebuchet MS" w:eastAsia="Times New Roman" w:hAnsi="Trebuchet MS" w:cs="Times New Roman"/>
          <w:color w:val="777777"/>
          <w:sz w:val="20"/>
          <w:szCs w:val="20"/>
          <w:lang w:eastAsia="ru-RU"/>
        </w:rPr>
        <w:t xml:space="preserve"> </w:t>
      </w:r>
    </w:p>
    <w:p w:rsidR="00DA011C" w:rsidRPr="00E67719" w:rsidRDefault="00DA011C" w:rsidP="00DA011C">
      <w:pPr>
        <w:pStyle w:val="a5"/>
        <w:spacing w:before="0" w:beforeAutospacing="0" w:after="0" w:afterAutospacing="0" w:line="360" w:lineRule="auto"/>
        <w:ind w:firstLine="708"/>
        <w:jc w:val="both"/>
        <w:rPr>
          <w:color w:val="000000" w:themeColor="text1"/>
          <w:sz w:val="28"/>
          <w:szCs w:val="28"/>
          <w:shd w:val="clear" w:color="auto" w:fill="FFFFFF"/>
        </w:rPr>
      </w:pPr>
      <w:r w:rsidRPr="00E67719">
        <w:rPr>
          <w:color w:val="000000" w:themeColor="text1"/>
          <w:sz w:val="28"/>
          <w:szCs w:val="28"/>
          <w:shd w:val="clear" w:color="auto" w:fill="FFFFFF"/>
        </w:rPr>
        <w:t xml:space="preserve">Проблема формирования речи у умственно отсталых детей </w:t>
      </w:r>
      <w:r>
        <w:rPr>
          <w:color w:val="000000" w:themeColor="text1"/>
          <w:sz w:val="28"/>
          <w:szCs w:val="28"/>
          <w:shd w:val="clear" w:color="auto" w:fill="FFFFFF"/>
        </w:rPr>
        <w:t>-</w:t>
      </w:r>
      <w:r w:rsidRPr="00E67719">
        <w:rPr>
          <w:color w:val="000000" w:themeColor="text1"/>
          <w:sz w:val="28"/>
          <w:szCs w:val="28"/>
          <w:shd w:val="clear" w:color="auto" w:fill="FFFFFF"/>
        </w:rPr>
        <w:t xml:space="preserve"> одна из центральных в специальной психологии и педагогике. </w:t>
      </w:r>
      <w:r w:rsidR="0057779A">
        <w:rPr>
          <w:color w:val="000000" w:themeColor="text1"/>
          <w:sz w:val="28"/>
          <w:szCs w:val="28"/>
          <w:shd w:val="clear" w:color="auto" w:fill="FFFFFF"/>
        </w:rPr>
        <w:t xml:space="preserve">Данный вопрос   </w:t>
      </w:r>
      <w:r w:rsidRPr="00E67719">
        <w:rPr>
          <w:color w:val="000000" w:themeColor="text1"/>
          <w:sz w:val="28"/>
          <w:szCs w:val="28"/>
          <w:shd w:val="clear" w:color="auto" w:fill="FFFFFF"/>
        </w:rPr>
        <w:t xml:space="preserve"> привлекает к себе внимание </w:t>
      </w:r>
      <w:r w:rsidR="0057779A">
        <w:rPr>
          <w:color w:val="000000" w:themeColor="text1"/>
          <w:sz w:val="28"/>
          <w:szCs w:val="28"/>
          <w:shd w:val="clear" w:color="auto" w:fill="FFFFFF"/>
        </w:rPr>
        <w:t xml:space="preserve"> </w:t>
      </w:r>
      <w:r w:rsidRPr="00E67719">
        <w:rPr>
          <w:color w:val="000000" w:themeColor="text1"/>
          <w:sz w:val="28"/>
          <w:szCs w:val="28"/>
          <w:shd w:val="clear" w:color="auto" w:fill="FFFFFF"/>
        </w:rPr>
        <w:t>многих</w:t>
      </w:r>
      <w:r w:rsidR="0057779A">
        <w:rPr>
          <w:color w:val="000000" w:themeColor="text1"/>
          <w:sz w:val="28"/>
          <w:szCs w:val="28"/>
          <w:shd w:val="clear" w:color="auto" w:fill="FFFFFF"/>
        </w:rPr>
        <w:t xml:space="preserve"> </w:t>
      </w:r>
      <w:r w:rsidRPr="00E67719">
        <w:rPr>
          <w:color w:val="000000" w:themeColor="text1"/>
          <w:sz w:val="28"/>
          <w:szCs w:val="28"/>
          <w:shd w:val="clear" w:color="auto" w:fill="FFFFFF"/>
        </w:rPr>
        <w:t xml:space="preserve"> советских и зарубежных исследователей. </w:t>
      </w:r>
      <w:proofErr w:type="spellStart"/>
      <w:r w:rsidRPr="00E67719">
        <w:rPr>
          <w:color w:val="000000" w:themeColor="text1"/>
          <w:sz w:val="28"/>
          <w:szCs w:val="28"/>
          <w:shd w:val="clear" w:color="auto" w:fill="FFFFFF"/>
        </w:rPr>
        <w:t>Многоаспектное</w:t>
      </w:r>
      <w:proofErr w:type="spellEnd"/>
      <w:r w:rsidRPr="00E67719">
        <w:rPr>
          <w:color w:val="000000" w:themeColor="text1"/>
          <w:sz w:val="28"/>
          <w:szCs w:val="28"/>
          <w:shd w:val="clear" w:color="auto" w:fill="FFFFFF"/>
        </w:rPr>
        <w:t xml:space="preserve"> </w:t>
      </w:r>
      <w:r w:rsidR="0057779A">
        <w:rPr>
          <w:color w:val="000000" w:themeColor="text1"/>
          <w:sz w:val="28"/>
          <w:szCs w:val="28"/>
          <w:shd w:val="clear" w:color="auto" w:fill="FFFFFF"/>
        </w:rPr>
        <w:t xml:space="preserve"> </w:t>
      </w:r>
      <w:r w:rsidRPr="00E67719">
        <w:rPr>
          <w:color w:val="000000" w:themeColor="text1"/>
          <w:sz w:val="28"/>
          <w:szCs w:val="28"/>
          <w:shd w:val="clear" w:color="auto" w:fill="FFFFFF"/>
        </w:rPr>
        <w:t xml:space="preserve">изучение речевой деятельности, предпринятое профессором В. Г. Петровой и под ее руководством большим числом исследователей (Н. В. </w:t>
      </w:r>
      <w:proofErr w:type="spellStart"/>
      <w:r w:rsidRPr="00E67719">
        <w:rPr>
          <w:color w:val="000000" w:themeColor="text1"/>
          <w:sz w:val="28"/>
          <w:szCs w:val="28"/>
          <w:shd w:val="clear" w:color="auto" w:fill="FFFFFF"/>
        </w:rPr>
        <w:t>Тарасенко</w:t>
      </w:r>
      <w:proofErr w:type="spellEnd"/>
      <w:r w:rsidRPr="00E67719">
        <w:rPr>
          <w:color w:val="000000" w:themeColor="text1"/>
          <w:sz w:val="28"/>
          <w:szCs w:val="28"/>
          <w:shd w:val="clear" w:color="auto" w:fill="FFFFFF"/>
        </w:rPr>
        <w:t xml:space="preserve">, С. А. Гончаренко, Т. А. </w:t>
      </w:r>
      <w:proofErr w:type="spellStart"/>
      <w:r w:rsidRPr="00E67719">
        <w:rPr>
          <w:color w:val="000000" w:themeColor="text1"/>
          <w:sz w:val="28"/>
          <w:szCs w:val="28"/>
          <w:shd w:val="clear" w:color="auto" w:fill="FFFFFF"/>
        </w:rPr>
        <w:t>Процко</w:t>
      </w:r>
      <w:proofErr w:type="spellEnd"/>
      <w:r w:rsidRPr="00E67719">
        <w:rPr>
          <w:color w:val="000000" w:themeColor="text1"/>
          <w:sz w:val="28"/>
          <w:szCs w:val="28"/>
          <w:shd w:val="clear" w:color="auto" w:fill="FFFFFF"/>
        </w:rPr>
        <w:t xml:space="preserve">) в последние годы, значительно расширило и обогатило сведения о характере нарушений устной и письменной речи у детей - </w:t>
      </w:r>
      <w:proofErr w:type="spellStart"/>
      <w:r w:rsidRPr="00E67719">
        <w:rPr>
          <w:color w:val="000000" w:themeColor="text1"/>
          <w:sz w:val="28"/>
          <w:szCs w:val="28"/>
          <w:shd w:val="clear" w:color="auto" w:fill="FFFFFF"/>
        </w:rPr>
        <w:t>олигофренов</w:t>
      </w:r>
      <w:proofErr w:type="spellEnd"/>
      <w:r w:rsidRPr="00E67719">
        <w:rPr>
          <w:color w:val="000000" w:themeColor="text1"/>
          <w:sz w:val="28"/>
          <w:szCs w:val="28"/>
          <w:shd w:val="clear" w:color="auto" w:fill="FFFFFF"/>
        </w:rPr>
        <w:t>.</w:t>
      </w:r>
    </w:p>
    <w:p w:rsidR="00DA011C" w:rsidRDefault="00DA011C" w:rsidP="00DA011C">
      <w:pPr>
        <w:pStyle w:val="a5"/>
        <w:spacing w:before="0" w:beforeAutospacing="0" w:after="0" w:afterAutospacing="0" w:line="360" w:lineRule="auto"/>
        <w:ind w:firstLine="708"/>
        <w:jc w:val="both"/>
        <w:rPr>
          <w:color w:val="000000"/>
          <w:sz w:val="28"/>
          <w:szCs w:val="28"/>
          <w:shd w:val="clear" w:color="auto" w:fill="FFFFFF"/>
        </w:rPr>
      </w:pPr>
      <w:r w:rsidRPr="0054523B">
        <w:rPr>
          <w:rFonts w:ascii="Time Roman" w:hAnsi="Time Roman"/>
          <w:color w:val="000000"/>
          <w:sz w:val="28"/>
          <w:szCs w:val="28"/>
          <w:shd w:val="clear" w:color="auto" w:fill="FFFFFF"/>
        </w:rPr>
        <w:t xml:space="preserve">  Связн</w:t>
      </w:r>
      <w:r>
        <w:rPr>
          <w:rFonts w:ascii="Time Roman" w:hAnsi="Time Roman"/>
          <w:color w:val="000000"/>
          <w:sz w:val="28"/>
          <w:szCs w:val="28"/>
          <w:shd w:val="clear" w:color="auto" w:fill="FFFFFF"/>
        </w:rPr>
        <w:t xml:space="preserve">ая </w:t>
      </w:r>
      <w:r w:rsidRPr="0054523B">
        <w:rPr>
          <w:rFonts w:ascii="Time Roman" w:hAnsi="Time Roman"/>
          <w:color w:val="000000"/>
          <w:sz w:val="28"/>
          <w:szCs w:val="28"/>
          <w:shd w:val="clear" w:color="auto" w:fill="FFFFFF"/>
        </w:rPr>
        <w:t xml:space="preserve"> речь</w:t>
      </w:r>
      <w:r>
        <w:rPr>
          <w:rFonts w:ascii="Time Roman" w:hAnsi="Time Roman"/>
          <w:color w:val="000000"/>
          <w:sz w:val="28"/>
          <w:szCs w:val="28"/>
          <w:shd w:val="clear" w:color="auto" w:fill="FFFFFF"/>
        </w:rPr>
        <w:t xml:space="preserve"> </w:t>
      </w:r>
      <w:r w:rsidRPr="0054523B">
        <w:rPr>
          <w:rFonts w:ascii="Time Roman" w:hAnsi="Time Roman"/>
          <w:color w:val="000000"/>
          <w:sz w:val="28"/>
          <w:szCs w:val="28"/>
          <w:shd w:val="clear" w:color="auto" w:fill="FFFFFF"/>
        </w:rPr>
        <w:t xml:space="preserve"> </w:t>
      </w:r>
      <w:r>
        <w:rPr>
          <w:rFonts w:ascii="Time Roman" w:hAnsi="Time Roman"/>
          <w:color w:val="000000"/>
          <w:sz w:val="28"/>
          <w:szCs w:val="28"/>
          <w:shd w:val="clear" w:color="auto" w:fill="FFFFFF"/>
        </w:rPr>
        <w:t xml:space="preserve"> </w:t>
      </w:r>
      <w:r w:rsidRPr="0054523B">
        <w:rPr>
          <w:rFonts w:ascii="Time Roman" w:hAnsi="Time Roman"/>
          <w:color w:val="000000"/>
          <w:sz w:val="28"/>
          <w:szCs w:val="28"/>
          <w:shd w:val="clear" w:color="auto" w:fill="FFFFFF"/>
        </w:rPr>
        <w:t xml:space="preserve"> </w:t>
      </w:r>
      <w:r w:rsidR="0057779A">
        <w:rPr>
          <w:rFonts w:ascii="Time Roman" w:hAnsi="Time Roman"/>
          <w:color w:val="000000"/>
          <w:sz w:val="28"/>
          <w:szCs w:val="28"/>
          <w:shd w:val="clear" w:color="auto" w:fill="FFFFFF"/>
        </w:rPr>
        <w:t xml:space="preserve">является </w:t>
      </w:r>
      <w:r w:rsidRPr="0054523B">
        <w:rPr>
          <w:rFonts w:ascii="Time Roman" w:hAnsi="Time Roman"/>
          <w:color w:val="000000"/>
          <w:sz w:val="28"/>
          <w:szCs w:val="28"/>
          <w:shd w:val="clear" w:color="auto" w:fill="FFFFFF"/>
        </w:rPr>
        <w:t xml:space="preserve"> сложн</w:t>
      </w:r>
      <w:r w:rsidR="0057779A">
        <w:rPr>
          <w:rFonts w:ascii="Time Roman" w:hAnsi="Time Roman"/>
          <w:color w:val="000000"/>
          <w:sz w:val="28"/>
          <w:szCs w:val="28"/>
          <w:shd w:val="clear" w:color="auto" w:fill="FFFFFF"/>
        </w:rPr>
        <w:t xml:space="preserve">ой </w:t>
      </w:r>
      <w:r w:rsidRPr="0054523B">
        <w:rPr>
          <w:rFonts w:ascii="Time Roman" w:hAnsi="Time Roman"/>
          <w:color w:val="000000"/>
          <w:sz w:val="28"/>
          <w:szCs w:val="28"/>
          <w:shd w:val="clear" w:color="auto" w:fill="FFFFFF"/>
        </w:rPr>
        <w:t>форм</w:t>
      </w:r>
      <w:r w:rsidR="0057779A">
        <w:rPr>
          <w:rFonts w:ascii="Time Roman" w:hAnsi="Time Roman"/>
          <w:color w:val="000000"/>
          <w:sz w:val="28"/>
          <w:szCs w:val="28"/>
          <w:shd w:val="clear" w:color="auto" w:fill="FFFFFF"/>
        </w:rPr>
        <w:t xml:space="preserve">ой </w:t>
      </w:r>
      <w:r w:rsidRPr="0054523B">
        <w:rPr>
          <w:rFonts w:ascii="Time Roman" w:hAnsi="Time Roman"/>
          <w:color w:val="000000"/>
          <w:sz w:val="28"/>
          <w:szCs w:val="28"/>
          <w:shd w:val="clear" w:color="auto" w:fill="FFFFFF"/>
        </w:rPr>
        <w:t xml:space="preserve"> речевой деятельности.   </w:t>
      </w:r>
      <w:r>
        <w:rPr>
          <w:rFonts w:ascii="Time Roman" w:hAnsi="Time Roman"/>
          <w:color w:val="000000"/>
          <w:sz w:val="28"/>
          <w:szCs w:val="28"/>
          <w:shd w:val="clear" w:color="auto" w:fill="FFFFFF"/>
        </w:rPr>
        <w:t xml:space="preserve"> </w:t>
      </w:r>
      <w:r w:rsidRPr="0054523B">
        <w:rPr>
          <w:rFonts w:ascii="Time Roman" w:hAnsi="Time Roman"/>
          <w:color w:val="000000"/>
          <w:sz w:val="28"/>
          <w:szCs w:val="28"/>
          <w:shd w:val="clear" w:color="auto" w:fill="FFFFFF"/>
        </w:rPr>
        <w:t xml:space="preserve"> </w:t>
      </w:r>
      <w:r w:rsidR="0057779A">
        <w:rPr>
          <w:rFonts w:ascii="Time Roman" w:hAnsi="Time Roman"/>
          <w:color w:val="000000"/>
          <w:sz w:val="28"/>
          <w:szCs w:val="28"/>
          <w:shd w:val="clear" w:color="auto" w:fill="FFFFFF"/>
        </w:rPr>
        <w:t xml:space="preserve"> Это </w:t>
      </w:r>
      <w:r w:rsidRPr="0054523B">
        <w:rPr>
          <w:rFonts w:ascii="Time Roman" w:hAnsi="Time Roman"/>
          <w:color w:val="000000"/>
          <w:sz w:val="28"/>
          <w:szCs w:val="28"/>
          <w:shd w:val="clear" w:color="auto" w:fill="FFFFFF"/>
        </w:rPr>
        <w:t xml:space="preserve"> развернутое </w:t>
      </w:r>
      <w:r w:rsidR="0057779A">
        <w:rPr>
          <w:rFonts w:ascii="Time Roman" w:hAnsi="Time Roman"/>
          <w:color w:val="000000"/>
          <w:sz w:val="28"/>
          <w:szCs w:val="28"/>
          <w:shd w:val="clear" w:color="auto" w:fill="FFFFFF"/>
        </w:rPr>
        <w:t xml:space="preserve"> высказывание</w:t>
      </w:r>
      <w:r w:rsidRPr="0054523B">
        <w:rPr>
          <w:rFonts w:ascii="Time Roman" w:hAnsi="Time Roman"/>
          <w:color w:val="000000"/>
          <w:sz w:val="28"/>
          <w:szCs w:val="28"/>
          <w:shd w:val="clear" w:color="auto" w:fill="FFFFFF"/>
        </w:rPr>
        <w:t xml:space="preserve">, которое, в свою очередь, должно осуществляться </w:t>
      </w:r>
      <w:r w:rsidRPr="001E44C2">
        <w:rPr>
          <w:color w:val="000000"/>
          <w:sz w:val="28"/>
          <w:szCs w:val="28"/>
          <w:shd w:val="clear" w:color="auto" w:fill="FFFFFF"/>
        </w:rPr>
        <w:t>последовательно, логично и грамматически правильно.</w:t>
      </w:r>
      <w:r>
        <w:rPr>
          <w:color w:val="000000"/>
          <w:sz w:val="28"/>
          <w:szCs w:val="28"/>
          <w:shd w:val="clear" w:color="auto" w:fill="FFFFFF"/>
        </w:rPr>
        <w:t xml:space="preserve"> </w:t>
      </w:r>
    </w:p>
    <w:p w:rsidR="00DA011C" w:rsidRPr="00B45B66" w:rsidRDefault="00A81D9D" w:rsidP="00DA011C">
      <w:pPr>
        <w:shd w:val="clear" w:color="auto" w:fill="FFFFFF"/>
        <w:ind w:firstLine="720"/>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 младшем</w:t>
      </w:r>
      <w:r w:rsidRPr="00B45B66">
        <w:rPr>
          <w:rFonts w:ascii="Times New Roman" w:eastAsia="Times New Roman" w:hAnsi="Times New Roman" w:cs="Times New Roman"/>
          <w:color w:val="000000" w:themeColor="text1"/>
          <w:sz w:val="28"/>
          <w:szCs w:val="28"/>
          <w:lang w:eastAsia="ru-RU"/>
        </w:rPr>
        <w:t xml:space="preserve"> школьном возрасте </w:t>
      </w:r>
      <w:r>
        <w:rPr>
          <w:rFonts w:ascii="Times New Roman" w:eastAsia="Times New Roman" w:hAnsi="Times New Roman" w:cs="Times New Roman"/>
          <w:color w:val="000000" w:themeColor="text1"/>
          <w:sz w:val="28"/>
          <w:szCs w:val="28"/>
          <w:lang w:eastAsia="ru-RU"/>
        </w:rPr>
        <w:t>р</w:t>
      </w:r>
      <w:r w:rsidR="00DA011C" w:rsidRPr="00B45B66">
        <w:rPr>
          <w:rFonts w:ascii="Times New Roman" w:eastAsia="Times New Roman" w:hAnsi="Times New Roman" w:cs="Times New Roman"/>
          <w:color w:val="000000" w:themeColor="text1"/>
          <w:sz w:val="28"/>
          <w:szCs w:val="28"/>
          <w:lang w:eastAsia="ru-RU"/>
        </w:rPr>
        <w:t>ечевое развитие является важнейшим аспектом общего психического развития.</w:t>
      </w:r>
      <w:r>
        <w:rPr>
          <w:rFonts w:ascii="Times New Roman" w:eastAsia="Times New Roman" w:hAnsi="Times New Roman" w:cs="Times New Roman"/>
          <w:color w:val="000000" w:themeColor="text1"/>
          <w:sz w:val="28"/>
          <w:szCs w:val="28"/>
          <w:lang w:eastAsia="ru-RU"/>
        </w:rPr>
        <w:t xml:space="preserve"> </w:t>
      </w:r>
      <w:r w:rsidR="00DA011C" w:rsidRPr="00B45B66">
        <w:rPr>
          <w:rFonts w:ascii="Times New Roman" w:eastAsia="Times New Roman" w:hAnsi="Times New Roman" w:cs="Times New Roman"/>
          <w:color w:val="000000" w:themeColor="text1"/>
          <w:sz w:val="28"/>
          <w:szCs w:val="28"/>
          <w:lang w:eastAsia="ru-RU"/>
        </w:rPr>
        <w:t xml:space="preserve"> Речь неразрывно связана с мышлением. По мере овладения речью ребенок учится адекватно понимать речь окружающих, связно выражать свои мысли</w:t>
      </w:r>
      <w:r>
        <w:rPr>
          <w:rFonts w:ascii="Times New Roman" w:eastAsia="Times New Roman" w:hAnsi="Times New Roman" w:cs="Times New Roman"/>
          <w:color w:val="000000" w:themeColor="text1"/>
          <w:sz w:val="28"/>
          <w:szCs w:val="28"/>
          <w:lang w:eastAsia="ru-RU"/>
        </w:rPr>
        <w:t xml:space="preserve">, </w:t>
      </w:r>
      <w:r w:rsidR="00DA011C" w:rsidRPr="00B45B66">
        <w:rPr>
          <w:rFonts w:ascii="Times New Roman" w:eastAsia="Times New Roman" w:hAnsi="Times New Roman" w:cs="Times New Roman"/>
          <w:color w:val="000000" w:themeColor="text1"/>
          <w:sz w:val="28"/>
          <w:szCs w:val="28"/>
          <w:lang w:eastAsia="ru-RU"/>
        </w:rPr>
        <w:t xml:space="preserve">собственные чувства и переживания, помогает осуществлять </w:t>
      </w:r>
      <w:proofErr w:type="spellStart"/>
      <w:r w:rsidR="00DA011C" w:rsidRPr="00B45B66">
        <w:rPr>
          <w:rFonts w:ascii="Times New Roman" w:eastAsia="Times New Roman" w:hAnsi="Times New Roman" w:cs="Times New Roman"/>
          <w:color w:val="000000" w:themeColor="text1"/>
          <w:sz w:val="28"/>
          <w:szCs w:val="28"/>
          <w:lang w:eastAsia="ru-RU"/>
        </w:rPr>
        <w:t>саморегуляцию</w:t>
      </w:r>
      <w:proofErr w:type="spellEnd"/>
      <w:r w:rsidR="00DA011C" w:rsidRPr="00B45B66">
        <w:rPr>
          <w:rFonts w:ascii="Times New Roman" w:eastAsia="Times New Roman" w:hAnsi="Times New Roman" w:cs="Times New Roman"/>
          <w:color w:val="000000" w:themeColor="text1"/>
          <w:sz w:val="28"/>
          <w:szCs w:val="28"/>
          <w:lang w:eastAsia="ru-RU"/>
        </w:rPr>
        <w:t xml:space="preserve"> и самоконтроль деятельности.</w:t>
      </w:r>
    </w:p>
    <w:p w:rsidR="00DA011C" w:rsidRPr="004B0201" w:rsidRDefault="00A81D9D" w:rsidP="00DA011C">
      <w:pPr>
        <w:shd w:val="clear" w:color="auto" w:fill="FFFFFF"/>
        <w:ind w:firstLine="720"/>
        <w:rPr>
          <w:rFonts w:ascii="Times New Roman" w:eastAsia="Times New Roman" w:hAnsi="Times New Roman" w:cs="Times New Roman"/>
          <w:color w:val="000000" w:themeColor="text1"/>
          <w:sz w:val="28"/>
          <w:szCs w:val="28"/>
          <w:lang w:eastAsia="ru-RU"/>
        </w:rPr>
      </w:pPr>
      <w:r>
        <w:rPr>
          <w:rStyle w:val="c4"/>
          <w:rFonts w:ascii="Times New Roman" w:hAnsi="Times New Roman" w:cs="Times New Roman"/>
          <w:color w:val="000000"/>
          <w:sz w:val="28"/>
          <w:szCs w:val="28"/>
        </w:rPr>
        <w:t>Формирование</w:t>
      </w:r>
      <w:r w:rsidR="00DA011C" w:rsidRPr="004B0201">
        <w:rPr>
          <w:rStyle w:val="c4"/>
          <w:rFonts w:ascii="Times New Roman" w:hAnsi="Times New Roman" w:cs="Times New Roman"/>
          <w:color w:val="000000"/>
          <w:sz w:val="28"/>
          <w:szCs w:val="28"/>
        </w:rPr>
        <w:t xml:space="preserve"> связной речи у детей с интеллектуальной недостаточностью </w:t>
      </w:r>
      <w:r>
        <w:rPr>
          <w:rStyle w:val="c4"/>
          <w:rFonts w:ascii="Times New Roman" w:hAnsi="Times New Roman" w:cs="Times New Roman"/>
          <w:color w:val="000000"/>
          <w:sz w:val="28"/>
          <w:szCs w:val="28"/>
        </w:rPr>
        <w:t xml:space="preserve">протекает замедленными темпами и имеет </w:t>
      </w:r>
      <w:r w:rsidR="00DA011C" w:rsidRPr="004B0201">
        <w:rPr>
          <w:rStyle w:val="c4"/>
          <w:rFonts w:ascii="Times New Roman" w:hAnsi="Times New Roman" w:cs="Times New Roman"/>
          <w:color w:val="000000"/>
          <w:sz w:val="28"/>
          <w:szCs w:val="28"/>
        </w:rPr>
        <w:t>качественны</w:t>
      </w:r>
      <w:r>
        <w:rPr>
          <w:rStyle w:val="c4"/>
          <w:rFonts w:ascii="Times New Roman" w:hAnsi="Times New Roman" w:cs="Times New Roman"/>
          <w:color w:val="000000"/>
          <w:sz w:val="28"/>
          <w:szCs w:val="28"/>
        </w:rPr>
        <w:t>е</w:t>
      </w:r>
      <w:r w:rsidR="00DA011C" w:rsidRPr="004B0201">
        <w:rPr>
          <w:rStyle w:val="c4"/>
          <w:rFonts w:ascii="Times New Roman" w:hAnsi="Times New Roman" w:cs="Times New Roman"/>
          <w:color w:val="000000"/>
          <w:sz w:val="28"/>
          <w:szCs w:val="28"/>
        </w:rPr>
        <w:t xml:space="preserve"> особенностями. </w:t>
      </w:r>
      <w:r w:rsidR="00DA011C" w:rsidRPr="00B45B66">
        <w:rPr>
          <w:rFonts w:ascii="Times New Roman" w:eastAsia="Times New Roman" w:hAnsi="Times New Roman" w:cs="Times New Roman"/>
          <w:color w:val="000000" w:themeColor="text1"/>
          <w:sz w:val="28"/>
          <w:szCs w:val="28"/>
          <w:lang w:eastAsia="ru-RU"/>
        </w:rPr>
        <w:t>Результаты исследований</w:t>
      </w:r>
      <w:r>
        <w:rPr>
          <w:rFonts w:ascii="Times New Roman" w:eastAsia="Times New Roman" w:hAnsi="Times New Roman" w:cs="Times New Roman"/>
          <w:color w:val="000000" w:themeColor="text1"/>
          <w:sz w:val="28"/>
          <w:szCs w:val="28"/>
          <w:lang w:eastAsia="ru-RU"/>
        </w:rPr>
        <w:t xml:space="preserve">  </w:t>
      </w:r>
      <w:r w:rsidR="00DA011C" w:rsidRPr="00B45B66">
        <w:rPr>
          <w:rFonts w:ascii="Times New Roman" w:eastAsia="Times New Roman" w:hAnsi="Times New Roman" w:cs="Times New Roman"/>
          <w:color w:val="000000" w:themeColor="text1"/>
          <w:sz w:val="28"/>
          <w:szCs w:val="28"/>
          <w:lang w:eastAsia="ru-RU"/>
        </w:rPr>
        <w:t xml:space="preserve"> показывают, что у них наблюдается </w:t>
      </w:r>
      <w:proofErr w:type="spellStart"/>
      <w:r w:rsidR="00DA011C" w:rsidRPr="00B45B66">
        <w:rPr>
          <w:rFonts w:ascii="Times New Roman" w:eastAsia="Times New Roman" w:hAnsi="Times New Roman" w:cs="Times New Roman"/>
          <w:color w:val="000000" w:themeColor="text1"/>
          <w:sz w:val="28"/>
          <w:szCs w:val="28"/>
          <w:lang w:eastAsia="ru-RU"/>
        </w:rPr>
        <w:t>несформированность</w:t>
      </w:r>
      <w:proofErr w:type="spellEnd"/>
      <w:r w:rsidR="00DA011C" w:rsidRPr="00B45B66">
        <w:rPr>
          <w:rFonts w:ascii="Times New Roman" w:eastAsia="Times New Roman" w:hAnsi="Times New Roman" w:cs="Times New Roman"/>
          <w:color w:val="000000" w:themeColor="text1"/>
          <w:sz w:val="28"/>
          <w:szCs w:val="28"/>
          <w:lang w:eastAsia="ru-RU"/>
        </w:rPr>
        <w:t xml:space="preserve">, в той или иной степени, всех </w:t>
      </w:r>
      <w:r>
        <w:rPr>
          <w:rFonts w:ascii="Times New Roman" w:eastAsia="Times New Roman" w:hAnsi="Times New Roman" w:cs="Times New Roman"/>
          <w:color w:val="000000" w:themeColor="text1"/>
          <w:sz w:val="28"/>
          <w:szCs w:val="28"/>
          <w:lang w:eastAsia="ru-RU"/>
        </w:rPr>
        <w:t>компонентов</w:t>
      </w:r>
      <w:r w:rsidR="00DA011C" w:rsidRPr="00B45B66">
        <w:rPr>
          <w:rFonts w:ascii="Times New Roman" w:eastAsia="Times New Roman" w:hAnsi="Times New Roman" w:cs="Times New Roman"/>
          <w:color w:val="000000" w:themeColor="text1"/>
          <w:sz w:val="28"/>
          <w:szCs w:val="28"/>
          <w:lang w:eastAsia="ru-RU"/>
        </w:rPr>
        <w:t xml:space="preserve"> реч</w:t>
      </w:r>
      <w:r>
        <w:rPr>
          <w:rFonts w:ascii="Times New Roman" w:eastAsia="Times New Roman" w:hAnsi="Times New Roman" w:cs="Times New Roman"/>
          <w:color w:val="000000" w:themeColor="text1"/>
          <w:sz w:val="28"/>
          <w:szCs w:val="28"/>
          <w:lang w:eastAsia="ru-RU"/>
        </w:rPr>
        <w:t>и</w:t>
      </w:r>
      <w:r w:rsidR="00DA011C" w:rsidRPr="00B45B66">
        <w:rPr>
          <w:rFonts w:ascii="Times New Roman" w:eastAsia="Times New Roman" w:hAnsi="Times New Roman" w:cs="Times New Roman"/>
          <w:color w:val="000000" w:themeColor="text1"/>
          <w:sz w:val="28"/>
          <w:szCs w:val="28"/>
          <w:lang w:eastAsia="ru-RU"/>
        </w:rPr>
        <w:t>. Это</w:t>
      </w:r>
      <w:r>
        <w:rPr>
          <w:rFonts w:ascii="Times New Roman" w:eastAsia="Times New Roman" w:hAnsi="Times New Roman" w:cs="Times New Roman"/>
          <w:color w:val="000000" w:themeColor="text1"/>
          <w:sz w:val="28"/>
          <w:szCs w:val="28"/>
          <w:lang w:eastAsia="ru-RU"/>
        </w:rPr>
        <w:t xml:space="preserve">т факт </w:t>
      </w:r>
      <w:r w:rsidR="00DA011C" w:rsidRPr="00B45B66">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существенным образом</w:t>
      </w:r>
      <w:r w:rsidR="00DA011C" w:rsidRPr="00B45B66">
        <w:rPr>
          <w:rFonts w:ascii="Times New Roman" w:eastAsia="Times New Roman" w:hAnsi="Times New Roman" w:cs="Times New Roman"/>
          <w:color w:val="000000" w:themeColor="text1"/>
          <w:sz w:val="28"/>
          <w:szCs w:val="28"/>
          <w:lang w:eastAsia="ru-RU"/>
        </w:rPr>
        <w:t xml:space="preserve"> ограничивает </w:t>
      </w:r>
      <w:r>
        <w:rPr>
          <w:rFonts w:ascii="Times New Roman" w:eastAsia="Times New Roman" w:hAnsi="Times New Roman" w:cs="Times New Roman"/>
          <w:color w:val="000000" w:themeColor="text1"/>
          <w:sz w:val="28"/>
          <w:szCs w:val="28"/>
          <w:lang w:eastAsia="ru-RU"/>
        </w:rPr>
        <w:t>участие</w:t>
      </w:r>
      <w:r w:rsidR="00DA011C" w:rsidRPr="00B45B66">
        <w:rPr>
          <w:rFonts w:ascii="Times New Roman" w:eastAsia="Times New Roman" w:hAnsi="Times New Roman" w:cs="Times New Roman"/>
          <w:color w:val="000000" w:themeColor="text1"/>
          <w:sz w:val="28"/>
          <w:szCs w:val="28"/>
          <w:lang w:eastAsia="ru-RU"/>
        </w:rPr>
        <w:t xml:space="preserve"> детей в самостоятельном познании </w:t>
      </w:r>
      <w:r>
        <w:rPr>
          <w:rFonts w:ascii="Times New Roman" w:eastAsia="Times New Roman" w:hAnsi="Times New Roman" w:cs="Times New Roman"/>
          <w:color w:val="000000" w:themeColor="text1"/>
          <w:sz w:val="28"/>
          <w:szCs w:val="28"/>
          <w:lang w:eastAsia="ru-RU"/>
        </w:rPr>
        <w:t>социума</w:t>
      </w:r>
      <w:r w:rsidR="00DA011C" w:rsidRPr="00B45B66">
        <w:rPr>
          <w:rFonts w:ascii="Times New Roman" w:eastAsia="Times New Roman" w:hAnsi="Times New Roman" w:cs="Times New Roman"/>
          <w:color w:val="000000" w:themeColor="text1"/>
          <w:sz w:val="28"/>
          <w:szCs w:val="28"/>
          <w:lang w:eastAsia="ru-RU"/>
        </w:rPr>
        <w:t xml:space="preserve"> и затрудняет процесс обучения. </w:t>
      </w:r>
      <w:r>
        <w:rPr>
          <w:rFonts w:ascii="Times New Roman" w:eastAsia="Times New Roman" w:hAnsi="Times New Roman" w:cs="Times New Roman"/>
          <w:color w:val="000000" w:themeColor="text1"/>
          <w:sz w:val="28"/>
          <w:szCs w:val="28"/>
          <w:lang w:eastAsia="ru-RU"/>
        </w:rPr>
        <w:t>И поэтому</w:t>
      </w:r>
      <w:r w:rsidR="00DA011C" w:rsidRPr="00B45B66">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00DA011C" w:rsidRPr="00B45B66">
        <w:rPr>
          <w:rFonts w:ascii="Times New Roman" w:eastAsia="Times New Roman" w:hAnsi="Times New Roman" w:cs="Times New Roman"/>
          <w:color w:val="000000" w:themeColor="text1"/>
          <w:sz w:val="28"/>
          <w:szCs w:val="28"/>
          <w:lang w:eastAsia="ru-RU"/>
        </w:rPr>
        <w:t xml:space="preserve"> задача </w:t>
      </w:r>
      <w:r>
        <w:rPr>
          <w:rFonts w:ascii="Times New Roman" w:eastAsia="Times New Roman" w:hAnsi="Times New Roman" w:cs="Times New Roman"/>
          <w:color w:val="000000" w:themeColor="text1"/>
          <w:sz w:val="28"/>
          <w:szCs w:val="28"/>
          <w:lang w:eastAsia="ru-RU"/>
        </w:rPr>
        <w:t xml:space="preserve"> </w:t>
      </w:r>
      <w:r w:rsidR="00DA011C" w:rsidRPr="00B45B66">
        <w:rPr>
          <w:rFonts w:ascii="Times New Roman" w:eastAsia="Times New Roman" w:hAnsi="Times New Roman" w:cs="Times New Roman"/>
          <w:color w:val="000000" w:themeColor="text1"/>
          <w:sz w:val="28"/>
          <w:szCs w:val="28"/>
          <w:lang w:eastAsia="ru-RU"/>
        </w:rPr>
        <w:t xml:space="preserve"> развития</w:t>
      </w:r>
      <w:r>
        <w:rPr>
          <w:rFonts w:ascii="Times New Roman" w:eastAsia="Times New Roman" w:hAnsi="Times New Roman" w:cs="Times New Roman"/>
          <w:color w:val="000000" w:themeColor="text1"/>
          <w:sz w:val="28"/>
          <w:szCs w:val="28"/>
          <w:lang w:eastAsia="ru-RU"/>
        </w:rPr>
        <w:t xml:space="preserve"> и коррекции</w:t>
      </w:r>
      <w:r w:rsidR="00DA011C" w:rsidRPr="00B45B66">
        <w:rPr>
          <w:rFonts w:ascii="Times New Roman" w:eastAsia="Times New Roman" w:hAnsi="Times New Roman" w:cs="Times New Roman"/>
          <w:color w:val="000000" w:themeColor="text1"/>
          <w:sz w:val="28"/>
          <w:szCs w:val="28"/>
          <w:lang w:eastAsia="ru-RU"/>
        </w:rPr>
        <w:t xml:space="preserve"> связной речи ставится перед </w:t>
      </w:r>
      <w:r>
        <w:rPr>
          <w:rFonts w:ascii="Times New Roman" w:eastAsia="Times New Roman" w:hAnsi="Times New Roman" w:cs="Times New Roman"/>
          <w:color w:val="000000" w:themeColor="text1"/>
          <w:sz w:val="28"/>
          <w:szCs w:val="28"/>
          <w:lang w:eastAsia="ru-RU"/>
        </w:rPr>
        <w:t>педагогом</w:t>
      </w:r>
      <w:r w:rsidR="00DA011C" w:rsidRPr="00B45B66">
        <w:rPr>
          <w:rFonts w:ascii="Times New Roman" w:eastAsia="Times New Roman" w:hAnsi="Times New Roman" w:cs="Times New Roman"/>
          <w:color w:val="000000" w:themeColor="text1"/>
          <w:sz w:val="28"/>
          <w:szCs w:val="28"/>
          <w:lang w:eastAsia="ru-RU"/>
        </w:rPr>
        <w:t xml:space="preserve"> с первых дней  пребывания ребенка в школе и </w:t>
      </w:r>
      <w:r>
        <w:rPr>
          <w:rFonts w:ascii="Times New Roman" w:eastAsia="Times New Roman" w:hAnsi="Times New Roman" w:cs="Times New Roman"/>
          <w:color w:val="000000" w:themeColor="text1"/>
          <w:sz w:val="28"/>
          <w:szCs w:val="28"/>
          <w:lang w:eastAsia="ru-RU"/>
        </w:rPr>
        <w:t>реализуется</w:t>
      </w:r>
      <w:r w:rsidR="00DA011C" w:rsidRPr="00B45B66">
        <w:rPr>
          <w:rFonts w:ascii="Times New Roman" w:eastAsia="Times New Roman" w:hAnsi="Times New Roman" w:cs="Times New Roman"/>
          <w:color w:val="000000" w:themeColor="text1"/>
          <w:sz w:val="28"/>
          <w:szCs w:val="28"/>
          <w:lang w:eastAsia="ru-RU"/>
        </w:rPr>
        <w:t xml:space="preserve"> в течение всех лет его обучения.</w:t>
      </w:r>
      <w:r w:rsidR="00DA011C">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Развитие данного направления</w:t>
      </w:r>
      <w:r w:rsidR="00DA011C" w:rsidRPr="00B45B66">
        <w:rPr>
          <w:rFonts w:ascii="Times New Roman" w:eastAsia="Times New Roman" w:hAnsi="Times New Roman" w:cs="Times New Roman"/>
          <w:color w:val="000000" w:themeColor="text1"/>
          <w:sz w:val="28"/>
          <w:szCs w:val="28"/>
          <w:lang w:eastAsia="ru-RU"/>
        </w:rPr>
        <w:t xml:space="preserve"> позвол</w:t>
      </w:r>
      <w:r>
        <w:rPr>
          <w:rFonts w:ascii="Times New Roman" w:eastAsia="Times New Roman" w:hAnsi="Times New Roman" w:cs="Times New Roman"/>
          <w:color w:val="000000" w:themeColor="text1"/>
          <w:sz w:val="28"/>
          <w:szCs w:val="28"/>
          <w:lang w:eastAsia="ru-RU"/>
        </w:rPr>
        <w:t>яе</w:t>
      </w:r>
      <w:r w:rsidR="00DA011C" w:rsidRPr="00B45B66">
        <w:rPr>
          <w:rFonts w:ascii="Times New Roman" w:eastAsia="Times New Roman" w:hAnsi="Times New Roman" w:cs="Times New Roman"/>
          <w:color w:val="000000" w:themeColor="text1"/>
          <w:sz w:val="28"/>
          <w:szCs w:val="28"/>
          <w:lang w:eastAsia="ru-RU"/>
        </w:rPr>
        <w:t xml:space="preserve">т </w:t>
      </w:r>
      <w:r>
        <w:rPr>
          <w:rFonts w:ascii="Times New Roman" w:eastAsia="Times New Roman" w:hAnsi="Times New Roman" w:cs="Times New Roman"/>
          <w:color w:val="000000" w:themeColor="text1"/>
          <w:sz w:val="28"/>
          <w:szCs w:val="28"/>
          <w:lang w:eastAsia="ru-RU"/>
        </w:rPr>
        <w:t>развивать</w:t>
      </w:r>
      <w:r w:rsidR="00DA011C" w:rsidRPr="00B45B66">
        <w:rPr>
          <w:rFonts w:ascii="Times New Roman" w:eastAsia="Times New Roman" w:hAnsi="Times New Roman" w:cs="Times New Roman"/>
          <w:color w:val="000000" w:themeColor="text1"/>
          <w:sz w:val="28"/>
          <w:szCs w:val="28"/>
          <w:lang w:eastAsia="ru-RU"/>
        </w:rPr>
        <w:t xml:space="preserve"> познавательную и </w:t>
      </w:r>
      <w:r w:rsidR="00DA011C" w:rsidRPr="00B45B66">
        <w:rPr>
          <w:rFonts w:ascii="Times New Roman" w:eastAsia="Times New Roman" w:hAnsi="Times New Roman" w:cs="Times New Roman"/>
          <w:color w:val="000000" w:themeColor="text1"/>
          <w:sz w:val="28"/>
          <w:szCs w:val="28"/>
          <w:lang w:eastAsia="ru-RU"/>
        </w:rPr>
        <w:lastRenderedPageBreak/>
        <w:t xml:space="preserve">коммуникативную деятельность школьников с нарушенным интеллектом, будет способствовать адаптационным процессам в </w:t>
      </w:r>
      <w:r>
        <w:rPr>
          <w:rFonts w:ascii="Times New Roman" w:eastAsia="Times New Roman" w:hAnsi="Times New Roman" w:cs="Times New Roman"/>
          <w:color w:val="000000" w:themeColor="text1"/>
          <w:sz w:val="28"/>
          <w:szCs w:val="28"/>
          <w:lang w:eastAsia="ru-RU"/>
        </w:rPr>
        <w:t>коллективе</w:t>
      </w:r>
      <w:r w:rsidR="00DA011C" w:rsidRPr="00B45B66">
        <w:rPr>
          <w:rFonts w:ascii="Times New Roman" w:eastAsia="Times New Roman" w:hAnsi="Times New Roman" w:cs="Times New Roman"/>
          <w:color w:val="000000" w:themeColor="text1"/>
          <w:sz w:val="28"/>
          <w:szCs w:val="28"/>
          <w:lang w:eastAsia="ru-RU"/>
        </w:rPr>
        <w:t>.</w:t>
      </w:r>
    </w:p>
    <w:p w:rsidR="00DA011C" w:rsidRDefault="00DA011C" w:rsidP="00DA011C">
      <w:pPr>
        <w:pStyle w:val="c3"/>
        <w:shd w:val="clear" w:color="auto" w:fill="FFFFFF"/>
        <w:spacing w:before="0" w:beforeAutospacing="0" w:after="0" w:afterAutospacing="0" w:line="360" w:lineRule="auto"/>
        <w:ind w:firstLine="568"/>
        <w:jc w:val="both"/>
        <w:rPr>
          <w:color w:val="000000"/>
          <w:sz w:val="28"/>
          <w:szCs w:val="28"/>
          <w:shd w:val="clear" w:color="auto" w:fill="FFFFFF"/>
        </w:rPr>
      </w:pPr>
      <w:r w:rsidRPr="001E44C2">
        <w:rPr>
          <w:color w:val="000000" w:themeColor="text1"/>
          <w:sz w:val="28"/>
          <w:szCs w:val="28"/>
        </w:rPr>
        <w:t xml:space="preserve">Обучающиеся младших классов </w:t>
      </w:r>
      <w:r>
        <w:rPr>
          <w:color w:val="000000" w:themeColor="text1"/>
          <w:sz w:val="28"/>
          <w:szCs w:val="28"/>
        </w:rPr>
        <w:t xml:space="preserve"> </w:t>
      </w:r>
      <w:r w:rsidRPr="001E44C2">
        <w:rPr>
          <w:color w:val="000000" w:themeColor="text1"/>
          <w:sz w:val="28"/>
          <w:szCs w:val="28"/>
        </w:rPr>
        <w:t xml:space="preserve">имеют нарушения звукопроизношения, недостаточное развитие лексико-грамматического строя речи, связной речи, наличие </w:t>
      </w:r>
      <w:proofErr w:type="spellStart"/>
      <w:r w:rsidRPr="001E44C2">
        <w:rPr>
          <w:color w:val="000000" w:themeColor="text1"/>
          <w:sz w:val="28"/>
          <w:szCs w:val="28"/>
        </w:rPr>
        <w:t>дисграфии</w:t>
      </w:r>
      <w:proofErr w:type="spellEnd"/>
      <w:r w:rsidRPr="001E44C2">
        <w:rPr>
          <w:color w:val="000000" w:themeColor="text1"/>
          <w:sz w:val="28"/>
          <w:szCs w:val="28"/>
        </w:rPr>
        <w:t xml:space="preserve">, </w:t>
      </w:r>
      <w:proofErr w:type="spellStart"/>
      <w:r w:rsidRPr="001E44C2">
        <w:rPr>
          <w:color w:val="000000" w:themeColor="text1"/>
          <w:sz w:val="28"/>
          <w:szCs w:val="28"/>
        </w:rPr>
        <w:t>дислексии</w:t>
      </w:r>
      <w:proofErr w:type="spellEnd"/>
      <w:r w:rsidRPr="001E44C2">
        <w:rPr>
          <w:color w:val="000000" w:themeColor="text1"/>
          <w:sz w:val="28"/>
          <w:szCs w:val="28"/>
        </w:rPr>
        <w:t xml:space="preserve">. </w:t>
      </w:r>
      <w:r w:rsidR="00A81D9D" w:rsidRPr="007A4DB9">
        <w:rPr>
          <w:color w:val="000000"/>
          <w:sz w:val="28"/>
          <w:szCs w:val="28"/>
          <w:shd w:val="clear" w:color="auto" w:fill="FFFFFF"/>
        </w:rPr>
        <w:t>Все это</w:t>
      </w:r>
      <w:r w:rsidRPr="00A72F13">
        <w:rPr>
          <w:color w:val="000000"/>
          <w:sz w:val="28"/>
          <w:szCs w:val="28"/>
          <w:shd w:val="clear" w:color="auto" w:fill="FFFFFF"/>
        </w:rPr>
        <w:t xml:space="preserve"> определя</w:t>
      </w:r>
      <w:r w:rsidR="00A81D9D">
        <w:rPr>
          <w:color w:val="000000"/>
          <w:sz w:val="28"/>
          <w:szCs w:val="28"/>
          <w:shd w:val="clear" w:color="auto" w:fill="FFFFFF"/>
        </w:rPr>
        <w:t>е</w:t>
      </w:r>
      <w:r w:rsidRPr="00A72F13">
        <w:rPr>
          <w:color w:val="000000"/>
          <w:sz w:val="28"/>
          <w:szCs w:val="28"/>
          <w:shd w:val="clear" w:color="auto" w:fill="FFFFFF"/>
        </w:rPr>
        <w:t>тся особенностями высшей нервной деятельности и их специфического развития</w:t>
      </w:r>
      <w:r w:rsidR="00A81D9D" w:rsidRPr="00A81D9D">
        <w:rPr>
          <w:color w:val="000000"/>
          <w:sz w:val="28"/>
          <w:szCs w:val="28"/>
          <w:shd w:val="clear" w:color="auto" w:fill="FFFFFF"/>
        </w:rPr>
        <w:t xml:space="preserve"> </w:t>
      </w:r>
      <w:r w:rsidR="00A81D9D" w:rsidRPr="00A72F13">
        <w:rPr>
          <w:color w:val="000000"/>
          <w:sz w:val="28"/>
          <w:szCs w:val="28"/>
          <w:shd w:val="clear" w:color="auto" w:fill="FFFFFF"/>
        </w:rPr>
        <w:t>умственно отсталых детей</w:t>
      </w:r>
      <w:r w:rsidR="007A4DB9">
        <w:rPr>
          <w:color w:val="000000"/>
          <w:sz w:val="28"/>
          <w:szCs w:val="28"/>
          <w:shd w:val="clear" w:color="auto" w:fill="FFFFFF"/>
        </w:rPr>
        <w:t xml:space="preserve">, </w:t>
      </w:r>
      <w:r w:rsidRPr="00FA57D4">
        <w:rPr>
          <w:color w:val="000000"/>
          <w:sz w:val="28"/>
          <w:szCs w:val="28"/>
          <w:shd w:val="clear" w:color="auto" w:fill="FFFFFF"/>
        </w:rPr>
        <w:t xml:space="preserve">оказывает отрицательное влияние на развитие, обучение и социализацию ребёнка. </w:t>
      </w:r>
    </w:p>
    <w:p w:rsidR="00DA011C" w:rsidRDefault="00DA011C" w:rsidP="00DA011C">
      <w:pPr>
        <w:pStyle w:val="a5"/>
        <w:spacing w:before="0" w:beforeAutospacing="0" w:after="0" w:afterAutospacing="0" w:line="360" w:lineRule="auto"/>
        <w:ind w:firstLine="708"/>
        <w:jc w:val="both"/>
        <w:rPr>
          <w:color w:val="000000"/>
          <w:sz w:val="28"/>
          <w:szCs w:val="28"/>
          <w:shd w:val="clear" w:color="auto" w:fill="FFFFFF"/>
        </w:rPr>
      </w:pPr>
      <w:r w:rsidRPr="00D41312">
        <w:rPr>
          <w:color w:val="000000"/>
          <w:sz w:val="28"/>
          <w:szCs w:val="28"/>
          <w:shd w:val="clear" w:color="auto" w:fill="FFFFFF"/>
        </w:rPr>
        <w:t xml:space="preserve">Различные нарушения формирования связной речи могут быть определены целым комплексом </w:t>
      </w:r>
      <w:r>
        <w:rPr>
          <w:color w:val="000000"/>
          <w:sz w:val="28"/>
          <w:szCs w:val="28"/>
          <w:shd w:val="clear" w:color="auto" w:fill="FFFFFF"/>
        </w:rPr>
        <w:t>особенностей:</w:t>
      </w:r>
    </w:p>
    <w:p w:rsidR="00DA011C" w:rsidRPr="00FA57D4" w:rsidRDefault="00DA011C" w:rsidP="00DA011C">
      <w:pPr>
        <w:pStyle w:val="a5"/>
        <w:spacing w:before="0" w:beforeAutospacing="0" w:after="0" w:afterAutospacing="0" w:line="360" w:lineRule="auto"/>
        <w:jc w:val="both"/>
        <w:rPr>
          <w:color w:val="000000" w:themeColor="text1"/>
          <w:sz w:val="28"/>
          <w:szCs w:val="28"/>
        </w:rPr>
      </w:pPr>
      <w:r w:rsidRPr="00FA57D4">
        <w:rPr>
          <w:color w:val="000000"/>
          <w:sz w:val="28"/>
          <w:szCs w:val="28"/>
        </w:rPr>
        <w:t>-нарушения речи у умственно отсталых  детей носят системный характер.</w:t>
      </w:r>
    </w:p>
    <w:p w:rsidR="00DA011C" w:rsidRPr="00FA57D4" w:rsidRDefault="00DA011C" w:rsidP="00DA011C">
      <w:pPr>
        <w:pStyle w:val="c0"/>
        <w:shd w:val="clear" w:color="auto" w:fill="FFFFFF"/>
        <w:spacing w:before="0" w:beforeAutospacing="0" w:after="0" w:afterAutospacing="0" w:line="360" w:lineRule="auto"/>
        <w:jc w:val="both"/>
        <w:rPr>
          <w:color w:val="000000"/>
          <w:sz w:val="28"/>
          <w:szCs w:val="28"/>
        </w:rPr>
      </w:pPr>
      <w:r w:rsidRPr="00FA57D4">
        <w:rPr>
          <w:color w:val="000000"/>
          <w:sz w:val="28"/>
          <w:szCs w:val="28"/>
        </w:rPr>
        <w:t>-при умственной отсталости в различной степени нарушены  операции и уровни порождения речевого высказывания.</w:t>
      </w:r>
    </w:p>
    <w:p w:rsidR="00DA011C" w:rsidRPr="00FA57D4" w:rsidRDefault="00DA011C" w:rsidP="00DA011C">
      <w:pPr>
        <w:pStyle w:val="c0"/>
        <w:shd w:val="clear" w:color="auto" w:fill="FFFFFF"/>
        <w:spacing w:before="0" w:beforeAutospacing="0" w:after="0" w:afterAutospacing="0" w:line="360" w:lineRule="auto"/>
        <w:jc w:val="both"/>
        <w:rPr>
          <w:color w:val="000000"/>
          <w:sz w:val="28"/>
          <w:szCs w:val="28"/>
        </w:rPr>
      </w:pPr>
      <w:r w:rsidRPr="00FA57D4">
        <w:rPr>
          <w:color w:val="000000"/>
          <w:sz w:val="28"/>
          <w:szCs w:val="28"/>
        </w:rPr>
        <w:t>-нарушения речи   разнообразны по своим проявлениям и требуют дифференцированного подхода при их анализе.</w:t>
      </w:r>
    </w:p>
    <w:p w:rsidR="00DA011C" w:rsidRPr="00FA57D4" w:rsidRDefault="00DA011C" w:rsidP="00DA011C">
      <w:pPr>
        <w:pStyle w:val="c0"/>
        <w:shd w:val="clear" w:color="auto" w:fill="FFFFFF"/>
        <w:spacing w:before="0" w:beforeAutospacing="0" w:after="0" w:afterAutospacing="0" w:line="360" w:lineRule="auto"/>
        <w:jc w:val="both"/>
        <w:rPr>
          <w:color w:val="000000"/>
          <w:sz w:val="28"/>
          <w:szCs w:val="28"/>
        </w:rPr>
      </w:pPr>
      <w:r w:rsidRPr="00FA57D4">
        <w:rPr>
          <w:color w:val="000000"/>
          <w:sz w:val="28"/>
          <w:szCs w:val="28"/>
        </w:rPr>
        <w:t>-школьники испытывают особые трудности  при обучении, в частности при изучении русского языка и чтения.</w:t>
      </w:r>
    </w:p>
    <w:p w:rsidR="00DA011C" w:rsidRPr="00FA57D4" w:rsidRDefault="00DA011C" w:rsidP="00DA011C">
      <w:pPr>
        <w:pStyle w:val="c0"/>
        <w:shd w:val="clear" w:color="auto" w:fill="FFFFFF"/>
        <w:spacing w:before="0" w:beforeAutospacing="0" w:after="0" w:afterAutospacing="0" w:line="360" w:lineRule="auto"/>
        <w:jc w:val="both"/>
        <w:rPr>
          <w:color w:val="000000"/>
          <w:sz w:val="28"/>
          <w:szCs w:val="28"/>
        </w:rPr>
      </w:pPr>
      <w:r w:rsidRPr="00FA57D4">
        <w:rPr>
          <w:color w:val="000000"/>
          <w:sz w:val="28"/>
          <w:szCs w:val="28"/>
        </w:rPr>
        <w:t xml:space="preserve"> </w:t>
      </w:r>
      <w:proofErr w:type="gramStart"/>
      <w:r w:rsidRPr="00FA57D4">
        <w:rPr>
          <w:color w:val="000000"/>
          <w:sz w:val="28"/>
          <w:szCs w:val="28"/>
        </w:rPr>
        <w:t>-нарушения фонетической стороны речи во вспомогательной школе встречаются гораздо чаще, чем в массовой.</w:t>
      </w:r>
      <w:proofErr w:type="gramEnd"/>
    </w:p>
    <w:p w:rsidR="00DA011C" w:rsidRPr="00FA57D4" w:rsidRDefault="00DA011C" w:rsidP="00DA011C">
      <w:pPr>
        <w:pStyle w:val="c0"/>
        <w:shd w:val="clear" w:color="auto" w:fill="FFFFFF"/>
        <w:spacing w:before="0" w:beforeAutospacing="0" w:after="0" w:afterAutospacing="0" w:line="360" w:lineRule="auto"/>
        <w:ind w:firstLine="708"/>
        <w:jc w:val="both"/>
        <w:rPr>
          <w:color w:val="000000"/>
          <w:sz w:val="28"/>
          <w:szCs w:val="28"/>
        </w:rPr>
      </w:pPr>
      <w:r w:rsidRPr="00FA57D4">
        <w:rPr>
          <w:color w:val="000000"/>
          <w:sz w:val="28"/>
          <w:szCs w:val="28"/>
        </w:rPr>
        <w:t>В их основе лежит не одна,  а целый ряд причин: недоразвитие познавательной деятельности,</w:t>
      </w:r>
      <w:r>
        <w:rPr>
          <w:color w:val="000000"/>
          <w:sz w:val="28"/>
          <w:szCs w:val="28"/>
        </w:rPr>
        <w:t xml:space="preserve">  </w:t>
      </w:r>
      <w:r w:rsidRPr="00FA57D4">
        <w:rPr>
          <w:color w:val="000000"/>
          <w:sz w:val="28"/>
          <w:szCs w:val="28"/>
        </w:rPr>
        <w:t xml:space="preserve"> слабая речевая активность, </w:t>
      </w:r>
      <w:r>
        <w:rPr>
          <w:color w:val="000000"/>
          <w:sz w:val="28"/>
          <w:szCs w:val="28"/>
        </w:rPr>
        <w:t xml:space="preserve"> </w:t>
      </w:r>
      <w:r w:rsidRPr="00FA57D4">
        <w:rPr>
          <w:color w:val="000000"/>
          <w:sz w:val="28"/>
          <w:szCs w:val="28"/>
        </w:rPr>
        <w:t xml:space="preserve"> </w:t>
      </w:r>
      <w:r w:rsidRPr="00FA57D4">
        <w:rPr>
          <w:color w:val="000000"/>
          <w:sz w:val="28"/>
          <w:szCs w:val="28"/>
          <w:shd w:val="clear" w:color="auto" w:fill="FFFFFF"/>
        </w:rPr>
        <w:t>недостаточность развития волевой сферы</w:t>
      </w:r>
      <w:r>
        <w:rPr>
          <w:color w:val="000000"/>
          <w:sz w:val="28"/>
          <w:szCs w:val="28"/>
          <w:shd w:val="clear" w:color="auto" w:fill="FFFFFF"/>
        </w:rPr>
        <w:t xml:space="preserve">, </w:t>
      </w:r>
      <w:r w:rsidRPr="00FA57D4">
        <w:rPr>
          <w:color w:val="000000"/>
          <w:sz w:val="28"/>
          <w:szCs w:val="28"/>
        </w:rPr>
        <w:t xml:space="preserve"> </w:t>
      </w:r>
      <w:r>
        <w:rPr>
          <w:color w:val="000000"/>
          <w:sz w:val="28"/>
          <w:szCs w:val="28"/>
        </w:rPr>
        <w:t xml:space="preserve"> </w:t>
      </w:r>
      <w:proofErr w:type="spellStart"/>
      <w:r w:rsidRPr="00FA57D4">
        <w:rPr>
          <w:color w:val="000000"/>
          <w:sz w:val="28"/>
          <w:szCs w:val="28"/>
        </w:rPr>
        <w:t>несформированность</w:t>
      </w:r>
      <w:proofErr w:type="spellEnd"/>
      <w:r>
        <w:rPr>
          <w:color w:val="000000"/>
          <w:sz w:val="28"/>
          <w:szCs w:val="28"/>
        </w:rPr>
        <w:t xml:space="preserve">  </w:t>
      </w:r>
      <w:r w:rsidRPr="00FA57D4">
        <w:rPr>
          <w:color w:val="000000"/>
          <w:sz w:val="28"/>
          <w:szCs w:val="28"/>
        </w:rPr>
        <w:t xml:space="preserve"> речеслуховой</w:t>
      </w:r>
      <w:r>
        <w:rPr>
          <w:color w:val="000000"/>
          <w:sz w:val="28"/>
          <w:szCs w:val="28"/>
        </w:rPr>
        <w:t xml:space="preserve">  дифференциации</w:t>
      </w:r>
      <w:r w:rsidRPr="00FA57D4">
        <w:rPr>
          <w:color w:val="000000"/>
          <w:sz w:val="28"/>
          <w:szCs w:val="28"/>
        </w:rPr>
        <w:t xml:space="preserve">,    нарушение речевой моторики,  </w:t>
      </w:r>
      <w:r>
        <w:rPr>
          <w:color w:val="000000"/>
          <w:sz w:val="28"/>
          <w:szCs w:val="28"/>
        </w:rPr>
        <w:t xml:space="preserve">  </w:t>
      </w:r>
      <w:r w:rsidRPr="00FA57D4">
        <w:rPr>
          <w:color w:val="000000"/>
          <w:sz w:val="28"/>
          <w:szCs w:val="28"/>
        </w:rPr>
        <w:t xml:space="preserve"> аномалии в строении артикуляционного аппарата.</w:t>
      </w:r>
    </w:p>
    <w:p w:rsidR="00DA011C" w:rsidRPr="004B0201" w:rsidRDefault="00DA011C" w:rsidP="00DA011C">
      <w:pPr>
        <w:pStyle w:val="c3"/>
        <w:shd w:val="clear" w:color="auto" w:fill="FFFFFF"/>
        <w:spacing w:before="0" w:beforeAutospacing="0" w:after="0" w:afterAutospacing="0" w:line="360" w:lineRule="auto"/>
        <w:ind w:firstLine="568"/>
        <w:jc w:val="both"/>
        <w:rPr>
          <w:color w:val="000000"/>
          <w:sz w:val="28"/>
          <w:szCs w:val="28"/>
        </w:rPr>
      </w:pPr>
      <w:r w:rsidRPr="00FA57D4">
        <w:rPr>
          <w:color w:val="000000"/>
          <w:sz w:val="28"/>
          <w:szCs w:val="28"/>
          <w:shd w:val="clear" w:color="auto" w:fill="FFFFFF"/>
        </w:rPr>
        <w:t>Своевременная  и целенаправленная работа по развитию связной речи будет способствовать развитию мыслительной деятельности, улучшению межличностного общения и социальной адаптации учеников специальной (коррекционной) школы.</w:t>
      </w:r>
      <w:r>
        <w:rPr>
          <w:color w:val="000000"/>
          <w:sz w:val="28"/>
          <w:szCs w:val="28"/>
          <w:shd w:val="clear" w:color="auto" w:fill="FFFFFF"/>
        </w:rPr>
        <w:t xml:space="preserve"> </w:t>
      </w:r>
      <w:r w:rsidRPr="00E67719">
        <w:rPr>
          <w:color w:val="000000" w:themeColor="text1"/>
          <w:sz w:val="28"/>
          <w:szCs w:val="28"/>
          <w:shd w:val="clear" w:color="auto" w:fill="FFFFFF"/>
        </w:rPr>
        <w:t xml:space="preserve">От того, насколько будет сформирована речь умственно отсталых детей, зависит успешность усвоения ими материала всех учебных предметов, степень общего развития. Все задачи развития речи </w:t>
      </w:r>
      <w:r w:rsidRPr="00E67719">
        <w:rPr>
          <w:color w:val="000000" w:themeColor="text1"/>
          <w:sz w:val="28"/>
          <w:szCs w:val="28"/>
          <w:shd w:val="clear" w:color="auto" w:fill="FFFFFF"/>
        </w:rPr>
        <w:lastRenderedPageBreak/>
        <w:t>взаим</w:t>
      </w:r>
      <w:r w:rsidR="00293DA2">
        <w:rPr>
          <w:color w:val="000000" w:themeColor="text1"/>
          <w:sz w:val="28"/>
          <w:szCs w:val="28"/>
          <w:shd w:val="clear" w:color="auto" w:fill="FFFFFF"/>
        </w:rPr>
        <w:t xml:space="preserve">освязаны и решаются комплексно и </w:t>
      </w:r>
      <w:r w:rsidRPr="00E67719">
        <w:rPr>
          <w:color w:val="000000" w:themeColor="text1"/>
          <w:sz w:val="28"/>
          <w:szCs w:val="28"/>
          <w:shd w:val="clear" w:color="auto" w:fill="FFFFFF"/>
        </w:rPr>
        <w:t>реализу</w:t>
      </w:r>
      <w:r w:rsidR="00293DA2">
        <w:rPr>
          <w:color w:val="000000" w:themeColor="text1"/>
          <w:sz w:val="28"/>
          <w:szCs w:val="28"/>
          <w:shd w:val="clear" w:color="auto" w:fill="FFFFFF"/>
        </w:rPr>
        <w:t>ю</w:t>
      </w:r>
      <w:r w:rsidRPr="00E67719">
        <w:rPr>
          <w:color w:val="000000" w:themeColor="text1"/>
          <w:sz w:val="28"/>
          <w:szCs w:val="28"/>
          <w:shd w:val="clear" w:color="auto" w:fill="FFFFFF"/>
        </w:rPr>
        <w:t>тся, прежде всего, в процессе коммуникации. Повышение заинтересованности в речевом высказывании</w:t>
      </w:r>
      <w:r>
        <w:rPr>
          <w:color w:val="000000" w:themeColor="text1"/>
          <w:sz w:val="28"/>
          <w:szCs w:val="28"/>
          <w:shd w:val="clear" w:color="auto" w:fill="FFFFFF"/>
        </w:rPr>
        <w:t xml:space="preserve"> -</w:t>
      </w:r>
      <w:r w:rsidRPr="00E67719">
        <w:rPr>
          <w:color w:val="000000" w:themeColor="text1"/>
          <w:sz w:val="28"/>
          <w:szCs w:val="28"/>
          <w:shd w:val="clear" w:color="auto" w:fill="FFFFFF"/>
        </w:rPr>
        <w:t xml:space="preserve"> необходимое условие успешности работы по развитию речи умственно </w:t>
      </w:r>
      <w:r w:rsidRPr="00B45B66">
        <w:rPr>
          <w:color w:val="000000" w:themeColor="text1"/>
          <w:sz w:val="28"/>
          <w:szCs w:val="28"/>
          <w:shd w:val="clear" w:color="auto" w:fill="FFFFFF"/>
        </w:rPr>
        <w:t>отсталых детей.</w:t>
      </w:r>
    </w:p>
    <w:p w:rsidR="00DA011C" w:rsidRPr="00EB32B9" w:rsidRDefault="00DA011C" w:rsidP="00EB32B9">
      <w:pPr>
        <w:pStyle w:val="a5"/>
        <w:shd w:val="clear" w:color="auto" w:fill="FFFFFF"/>
        <w:spacing w:before="0" w:beforeAutospacing="0" w:after="0" w:afterAutospacing="0" w:line="360" w:lineRule="auto"/>
        <w:ind w:firstLine="708"/>
        <w:jc w:val="both"/>
        <w:rPr>
          <w:color w:val="000000"/>
          <w:sz w:val="28"/>
          <w:szCs w:val="28"/>
        </w:rPr>
      </w:pPr>
      <w:r w:rsidRPr="00172717">
        <w:rPr>
          <w:color w:val="000000"/>
          <w:sz w:val="28"/>
          <w:szCs w:val="28"/>
        </w:rPr>
        <w:t xml:space="preserve">Логопедическая работа по развитию речи у детей младшего школьного возраста с </w:t>
      </w:r>
      <w:r>
        <w:rPr>
          <w:color w:val="000000"/>
          <w:sz w:val="28"/>
          <w:szCs w:val="28"/>
        </w:rPr>
        <w:t xml:space="preserve"> </w:t>
      </w:r>
      <w:r w:rsidRPr="00172717">
        <w:rPr>
          <w:color w:val="000000"/>
          <w:sz w:val="28"/>
          <w:szCs w:val="28"/>
        </w:rPr>
        <w:t xml:space="preserve"> умственн</w:t>
      </w:r>
      <w:r>
        <w:rPr>
          <w:color w:val="000000"/>
          <w:sz w:val="28"/>
          <w:szCs w:val="28"/>
        </w:rPr>
        <w:t>ой</w:t>
      </w:r>
      <w:r w:rsidRPr="00172717">
        <w:rPr>
          <w:color w:val="000000"/>
          <w:sz w:val="28"/>
          <w:szCs w:val="28"/>
        </w:rPr>
        <w:t xml:space="preserve"> отсталость</w:t>
      </w:r>
      <w:r>
        <w:rPr>
          <w:color w:val="000000"/>
          <w:sz w:val="28"/>
          <w:szCs w:val="28"/>
        </w:rPr>
        <w:t xml:space="preserve">ю, </w:t>
      </w:r>
      <w:r w:rsidRPr="00172717">
        <w:rPr>
          <w:color w:val="000000"/>
          <w:sz w:val="28"/>
          <w:szCs w:val="28"/>
        </w:rPr>
        <w:t xml:space="preserve"> тесно связана с формированием представления об окружающей действительности и познавательной деятельности.</w:t>
      </w:r>
      <w:r>
        <w:rPr>
          <w:color w:val="000000"/>
          <w:sz w:val="28"/>
          <w:szCs w:val="28"/>
        </w:rPr>
        <w:t xml:space="preserve">  </w:t>
      </w:r>
      <w:r w:rsidRPr="00172717">
        <w:rPr>
          <w:color w:val="000000"/>
          <w:sz w:val="28"/>
          <w:szCs w:val="28"/>
        </w:rPr>
        <w:t>Развитие лексики проводится в следующих направлениях: обогащение словарного запаса уточнение значения слова, расширения семантики слова, особенно важной является работа по усвоению слов обобщающего значения, которые очень медленно усваиваются умственно отсталыми детьми.</w:t>
      </w:r>
      <w:r>
        <w:rPr>
          <w:color w:val="000000"/>
          <w:sz w:val="28"/>
          <w:szCs w:val="28"/>
        </w:rPr>
        <w:t xml:space="preserve"> </w:t>
      </w:r>
      <w:r w:rsidRPr="004B0201">
        <w:rPr>
          <w:rStyle w:val="c4"/>
          <w:color w:val="000000"/>
          <w:sz w:val="28"/>
          <w:szCs w:val="28"/>
        </w:rPr>
        <w:t xml:space="preserve">Школьники с нарушением интеллекта долгое время задерживаются на этапе вопросно-ответной формы речи и на этапе ситуативной речи. Переход же к самостоятельному высказыванию, при условии логопедической помощи, часто  протекает у таких детей довольно трудно и во многих случаях происходит до старших классов. В развитии связной речи школьники младших классов с интеллектуальными нарушениями нуждаются в постоянной стимуляции, в систематической помощи, проявляющейся в виде </w:t>
      </w:r>
      <w:r w:rsidRPr="00EB32B9">
        <w:rPr>
          <w:rStyle w:val="c4"/>
          <w:color w:val="000000"/>
          <w:sz w:val="28"/>
          <w:szCs w:val="28"/>
        </w:rPr>
        <w:t>вопросов, или   подсказок.</w:t>
      </w:r>
    </w:p>
    <w:p w:rsidR="00EB32B9" w:rsidRPr="00603EF5" w:rsidRDefault="00EB32B9" w:rsidP="00EB32B9">
      <w:pPr>
        <w:ind w:firstLine="708"/>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 xml:space="preserve">Организация </w:t>
      </w:r>
      <w:r w:rsidR="00293DA2">
        <w:rPr>
          <w:rFonts w:ascii="Times New Roman" w:eastAsia="Times New Roman" w:hAnsi="Times New Roman" w:cs="Times New Roman"/>
          <w:sz w:val="28"/>
          <w:szCs w:val="28"/>
          <w:lang w:eastAsia="ru-RU"/>
        </w:rPr>
        <w:t>работы</w:t>
      </w:r>
      <w:r w:rsidRPr="00603EF5">
        <w:rPr>
          <w:rFonts w:ascii="Times New Roman" w:eastAsia="Times New Roman" w:hAnsi="Times New Roman" w:cs="Times New Roman"/>
          <w:sz w:val="28"/>
          <w:szCs w:val="28"/>
          <w:lang w:eastAsia="ru-RU"/>
        </w:rPr>
        <w:t xml:space="preserve"> по развитию связной речи должна отвечать ряду требований:</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1</w:t>
      </w:r>
      <w:r w:rsidRPr="00603EF5">
        <w:rPr>
          <w:rFonts w:ascii="Times New Roman" w:eastAsia="Times New Roman" w:hAnsi="Times New Roman" w:cs="Times New Roman"/>
          <w:bCs/>
          <w:sz w:val="28"/>
          <w:szCs w:val="28"/>
          <w:lang w:eastAsia="ru-RU"/>
        </w:rPr>
        <w:t>. Создание соответствующих условий для возникновения у учащихся потребности говорить.</w:t>
      </w:r>
      <w:r w:rsidRPr="00603EF5">
        <w:rPr>
          <w:rFonts w:ascii="Times New Roman" w:eastAsia="Times New Roman" w:hAnsi="Times New Roman" w:cs="Times New Roman"/>
          <w:sz w:val="28"/>
          <w:szCs w:val="28"/>
          <w:lang w:eastAsia="ru-RU"/>
        </w:rPr>
        <w:t> </w:t>
      </w:r>
      <w:r w:rsidRPr="00EB32B9">
        <w:rPr>
          <w:rFonts w:ascii="Times New Roman" w:eastAsia="Times New Roman" w:hAnsi="Times New Roman" w:cs="Times New Roman"/>
          <w:sz w:val="28"/>
          <w:szCs w:val="28"/>
          <w:lang w:eastAsia="ru-RU"/>
        </w:rPr>
        <w:t xml:space="preserve"> </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2. </w:t>
      </w:r>
      <w:r w:rsidRPr="00603EF5">
        <w:rPr>
          <w:rFonts w:ascii="Times New Roman" w:eastAsia="Times New Roman" w:hAnsi="Times New Roman" w:cs="Times New Roman"/>
          <w:bCs/>
          <w:sz w:val="28"/>
          <w:szCs w:val="28"/>
          <w:lang w:eastAsia="ru-RU"/>
        </w:rPr>
        <w:t>Работа над логикой высказывания.</w:t>
      </w:r>
      <w:r w:rsidRPr="00603EF5">
        <w:rPr>
          <w:rFonts w:ascii="Times New Roman" w:eastAsia="Times New Roman" w:hAnsi="Times New Roman" w:cs="Times New Roman"/>
          <w:sz w:val="28"/>
          <w:szCs w:val="28"/>
          <w:lang w:eastAsia="ru-RU"/>
        </w:rPr>
        <w:t> В младших классах она должна быть результатом четкой организации предметной деятельности школьников и фиксации этой деятельности в виде картинного, схематического или словесного плана.</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3. </w:t>
      </w:r>
      <w:r w:rsidRPr="00603EF5">
        <w:rPr>
          <w:rFonts w:ascii="Times New Roman" w:eastAsia="Times New Roman" w:hAnsi="Times New Roman" w:cs="Times New Roman"/>
          <w:bCs/>
          <w:sz w:val="28"/>
          <w:szCs w:val="28"/>
          <w:lang w:eastAsia="ru-RU"/>
        </w:rPr>
        <w:t>Организация языковой основы для высказывания.</w:t>
      </w:r>
      <w:r w:rsidRPr="00603EF5">
        <w:rPr>
          <w:rFonts w:ascii="Times New Roman" w:eastAsia="Times New Roman" w:hAnsi="Times New Roman" w:cs="Times New Roman"/>
          <w:sz w:val="28"/>
          <w:szCs w:val="28"/>
          <w:lang w:eastAsia="ru-RU"/>
        </w:rPr>
        <w:t xml:space="preserve">  </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4. </w:t>
      </w:r>
      <w:r w:rsidRPr="00603EF5">
        <w:rPr>
          <w:rFonts w:ascii="Times New Roman" w:eastAsia="Times New Roman" w:hAnsi="Times New Roman" w:cs="Times New Roman"/>
          <w:bCs/>
          <w:sz w:val="28"/>
          <w:szCs w:val="28"/>
          <w:lang w:eastAsia="ru-RU"/>
        </w:rPr>
        <w:t>Четкая постановка перед детьми цели высказывания</w:t>
      </w:r>
      <w:r w:rsidRPr="00603EF5">
        <w:rPr>
          <w:rFonts w:ascii="Times New Roman" w:eastAsia="Times New Roman" w:hAnsi="Times New Roman" w:cs="Times New Roman"/>
          <w:sz w:val="28"/>
          <w:szCs w:val="28"/>
          <w:lang w:eastAsia="ru-RU"/>
        </w:rPr>
        <w:t>, что фактически определяет направление, по которому должен строиться рассказ.</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lastRenderedPageBreak/>
        <w:t>5. </w:t>
      </w:r>
      <w:r w:rsidRPr="00603EF5">
        <w:rPr>
          <w:rFonts w:ascii="Times New Roman" w:eastAsia="Times New Roman" w:hAnsi="Times New Roman" w:cs="Times New Roman"/>
          <w:bCs/>
          <w:sz w:val="28"/>
          <w:szCs w:val="28"/>
          <w:lang w:eastAsia="ru-RU"/>
        </w:rPr>
        <w:t>Организация самого высказывания</w:t>
      </w:r>
      <w:r w:rsidRPr="00603EF5">
        <w:rPr>
          <w:rFonts w:ascii="Times New Roman" w:eastAsia="Times New Roman" w:hAnsi="Times New Roman" w:cs="Times New Roman"/>
          <w:sz w:val="28"/>
          <w:szCs w:val="28"/>
          <w:lang w:eastAsia="ru-RU"/>
        </w:rPr>
        <w:t xml:space="preserve">. Она осуществляется с опорой на уже составленный из частей предмет или на картинный, схематический (символический), словесный планы. </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6. </w:t>
      </w:r>
      <w:r w:rsidRPr="00603EF5">
        <w:rPr>
          <w:rFonts w:ascii="Times New Roman" w:eastAsia="Times New Roman" w:hAnsi="Times New Roman" w:cs="Times New Roman"/>
          <w:bCs/>
          <w:sz w:val="28"/>
          <w:szCs w:val="28"/>
          <w:lang w:eastAsia="ru-RU"/>
        </w:rPr>
        <w:t>Многократная тренировка в устных связных высказываниях</w:t>
      </w:r>
      <w:r w:rsidRPr="00603EF5">
        <w:rPr>
          <w:rFonts w:ascii="Times New Roman" w:eastAsia="Times New Roman" w:hAnsi="Times New Roman" w:cs="Times New Roman"/>
          <w:sz w:val="28"/>
          <w:szCs w:val="28"/>
          <w:lang w:eastAsia="ru-RU"/>
        </w:rPr>
        <w:t> с использованием разнообразной тематики и видов упражнений</w:t>
      </w:r>
      <w:r w:rsidR="007A4DB9">
        <w:rPr>
          <w:rFonts w:ascii="Times New Roman" w:eastAsia="Times New Roman" w:hAnsi="Times New Roman" w:cs="Times New Roman"/>
          <w:sz w:val="28"/>
          <w:szCs w:val="28"/>
          <w:lang w:eastAsia="ru-RU"/>
        </w:rPr>
        <w:t>.</w:t>
      </w:r>
    </w:p>
    <w:p w:rsidR="00EB32B9" w:rsidRPr="00603EF5" w:rsidRDefault="00EB32B9" w:rsidP="0049375F">
      <w:pPr>
        <w:ind w:firstLine="708"/>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Диалогическая речь представляет собой яркое проявление коммуникативной функции языка. Главной особенностью диалога является чередование говорения одного собеседника с прослушиванием и последующим говорением другого.</w:t>
      </w:r>
    </w:p>
    <w:p w:rsidR="00EB32B9" w:rsidRPr="00603EF5" w:rsidRDefault="00EB32B9" w:rsidP="0049375F">
      <w:pPr>
        <w:ind w:firstLine="708"/>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Коррекционная работа по развитию связной монологической речи проводится в двух направлениях:</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1) развитие смыслового программирования текста,</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2) овладение языковыми средствами оформления связного текста.</w:t>
      </w:r>
    </w:p>
    <w:p w:rsidR="00EB32B9" w:rsidRPr="00603EF5" w:rsidRDefault="00EB32B9" w:rsidP="0049375F">
      <w:pPr>
        <w:ind w:firstLine="708"/>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С целью формирования навыков смыслового (внутреннего) программирования текста рекомендуются следующие виды работ:</w:t>
      </w:r>
    </w:p>
    <w:p w:rsidR="00EB32B9" w:rsidRPr="00EB32B9"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1. Сравнение двух сходных сюжетных картинок, на одной из которых отсутствует ряд предметов.</w:t>
      </w:r>
    </w:p>
    <w:p w:rsidR="00EB32B9" w:rsidRPr="00EB32B9"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 xml:space="preserve"> 2. Работа с сюжетными и предметными картинками.</w:t>
      </w:r>
    </w:p>
    <w:p w:rsidR="00EB32B9" w:rsidRPr="00603EF5"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3. Работа с серией сюжетных картинок</w:t>
      </w:r>
    </w:p>
    <w:p w:rsidR="00EB32B9" w:rsidRPr="00EB32B9" w:rsidRDefault="00EB32B9" w:rsidP="00EB32B9">
      <w:pPr>
        <w:ind w:firstLine="0"/>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 xml:space="preserve">4. Работа с текстом. </w:t>
      </w:r>
    </w:p>
    <w:p w:rsidR="007A4DB9" w:rsidRDefault="00EB32B9" w:rsidP="0049375F">
      <w:pPr>
        <w:ind w:firstLine="708"/>
        <w:rPr>
          <w:rFonts w:ascii="Times New Roman" w:eastAsia="Times New Roman" w:hAnsi="Times New Roman" w:cs="Times New Roman"/>
          <w:sz w:val="28"/>
          <w:szCs w:val="28"/>
          <w:lang w:eastAsia="ru-RU"/>
        </w:rPr>
      </w:pPr>
      <w:r w:rsidRPr="00603EF5">
        <w:rPr>
          <w:rFonts w:ascii="Times New Roman" w:eastAsia="Times New Roman" w:hAnsi="Times New Roman" w:cs="Times New Roman"/>
          <w:sz w:val="28"/>
          <w:szCs w:val="28"/>
          <w:lang w:eastAsia="ru-RU"/>
        </w:rPr>
        <w:t>Своевременное и целенаправленное устранение нарушений речи умственно отсталых детей способствует развитию их мыслительной деятельности, усвоению школьной программы, помогает более полной их социализации. Работа по коррекции связной речи может быть осуществлена только на основе учета конкретных особенностей речевого недоразвития учащихся.</w:t>
      </w:r>
    </w:p>
    <w:p w:rsidR="0049375F" w:rsidRDefault="0049375F" w:rsidP="0049375F">
      <w:pPr>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B32B9" w:rsidRPr="00603EF5">
        <w:rPr>
          <w:rFonts w:ascii="Times New Roman" w:eastAsia="Times New Roman" w:hAnsi="Times New Roman" w:cs="Times New Roman"/>
          <w:sz w:val="28"/>
          <w:szCs w:val="28"/>
          <w:lang w:eastAsia="ru-RU"/>
        </w:rPr>
        <w:t xml:space="preserve">В процессе работы над связной речью, как показали исследования С.Ю. Ильиной, умственно отсталые учащиеся оказываются в состоянии на практическом уровне освоить некоторые законы построения связной речи. </w:t>
      </w:r>
      <w:r>
        <w:rPr>
          <w:rFonts w:ascii="Times New Roman" w:eastAsia="Times New Roman" w:hAnsi="Times New Roman" w:cs="Times New Roman"/>
          <w:sz w:val="28"/>
          <w:szCs w:val="28"/>
          <w:lang w:eastAsia="ru-RU"/>
        </w:rPr>
        <w:t xml:space="preserve">   </w:t>
      </w:r>
    </w:p>
    <w:p w:rsidR="00DA011C" w:rsidRDefault="00DA011C" w:rsidP="00DA011C">
      <w:pPr>
        <w:shd w:val="clear" w:color="auto" w:fill="FFFFFF"/>
        <w:ind w:firstLine="720"/>
        <w:rPr>
          <w:rFonts w:ascii="Times New Roman" w:eastAsia="Times New Roman" w:hAnsi="Times New Roman" w:cs="Times New Roman"/>
          <w:sz w:val="28"/>
          <w:szCs w:val="28"/>
          <w:lang w:eastAsia="ru-RU"/>
        </w:rPr>
      </w:pPr>
    </w:p>
    <w:p w:rsidR="0049375F" w:rsidRPr="0049375F" w:rsidRDefault="0049375F" w:rsidP="0049375F">
      <w:pPr>
        <w:shd w:val="clear" w:color="auto" w:fill="FFFFFF"/>
        <w:jc w:val="left"/>
        <w:rPr>
          <w:rFonts w:ascii="Times New Roman" w:hAnsi="Times New Roman" w:cs="Times New Roman"/>
          <w:b/>
          <w:color w:val="000000"/>
          <w:sz w:val="28"/>
          <w:szCs w:val="28"/>
          <w:shd w:val="clear" w:color="auto" w:fill="FFFFFF"/>
        </w:rPr>
      </w:pPr>
      <w:r w:rsidRPr="0049375F">
        <w:rPr>
          <w:rFonts w:ascii="Times New Roman" w:hAnsi="Times New Roman" w:cs="Times New Roman"/>
          <w:b/>
          <w:color w:val="000000"/>
          <w:sz w:val="28"/>
          <w:szCs w:val="28"/>
          <w:shd w:val="clear" w:color="auto" w:fill="FFFFFF"/>
        </w:rPr>
        <w:lastRenderedPageBreak/>
        <w:t>Литература:</w:t>
      </w:r>
    </w:p>
    <w:p w:rsidR="0049375F" w:rsidRPr="0049375F" w:rsidRDefault="0049375F" w:rsidP="0049375F">
      <w:pPr>
        <w:shd w:val="clear" w:color="auto" w:fill="FFFFFF"/>
        <w:ind w:firstLine="0"/>
        <w:jc w:val="lef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Pr="0049375F">
        <w:rPr>
          <w:rFonts w:ascii="Times New Roman" w:hAnsi="Times New Roman" w:cs="Times New Roman"/>
          <w:color w:val="000000"/>
          <w:sz w:val="28"/>
          <w:szCs w:val="28"/>
          <w:shd w:val="clear" w:color="auto" w:fill="FFFFFF"/>
        </w:rPr>
        <w:t>Аксёнова А. К. Методика обучения русскому языку в коррекционной школе. М., ВЛАДОС, 2002.</w:t>
      </w:r>
    </w:p>
    <w:p w:rsidR="00DA011C" w:rsidRPr="0049375F" w:rsidRDefault="0049375F" w:rsidP="0049375F">
      <w:pPr>
        <w:shd w:val="clear" w:color="auto" w:fill="FFFFFF"/>
        <w:ind w:firstLine="0"/>
        <w:jc w:val="left"/>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8"/>
          <w:szCs w:val="28"/>
          <w:lang w:eastAsia="ru-RU"/>
        </w:rPr>
        <w:t>2.</w:t>
      </w:r>
      <w:r w:rsidR="00DA011C" w:rsidRPr="0049375F">
        <w:rPr>
          <w:rFonts w:ascii="Times New Roman" w:eastAsia="Times New Roman" w:hAnsi="Times New Roman" w:cs="Times New Roman"/>
          <w:color w:val="000000"/>
          <w:sz w:val="28"/>
          <w:szCs w:val="28"/>
          <w:lang w:eastAsia="ru-RU"/>
        </w:rPr>
        <w:t>Аксёнова</w:t>
      </w:r>
      <w:r w:rsidRPr="0049375F">
        <w:rPr>
          <w:rFonts w:ascii="Times New Roman" w:eastAsia="Times New Roman" w:hAnsi="Times New Roman" w:cs="Times New Roman"/>
          <w:color w:val="000000"/>
          <w:sz w:val="28"/>
          <w:szCs w:val="28"/>
          <w:lang w:eastAsia="ru-RU"/>
        </w:rPr>
        <w:t xml:space="preserve"> А. К.</w:t>
      </w:r>
      <w:r w:rsidR="00DA011C" w:rsidRPr="0049375F">
        <w:rPr>
          <w:rFonts w:ascii="Times New Roman" w:eastAsia="Times New Roman" w:hAnsi="Times New Roman" w:cs="Times New Roman"/>
          <w:color w:val="000000"/>
          <w:sz w:val="28"/>
          <w:szCs w:val="28"/>
          <w:lang w:eastAsia="ru-RU"/>
        </w:rPr>
        <w:t xml:space="preserve">, </w:t>
      </w:r>
      <w:proofErr w:type="spellStart"/>
      <w:r w:rsidR="00DA011C" w:rsidRPr="0049375F">
        <w:rPr>
          <w:rFonts w:ascii="Times New Roman" w:eastAsia="Times New Roman" w:hAnsi="Times New Roman" w:cs="Times New Roman"/>
          <w:color w:val="000000"/>
          <w:sz w:val="28"/>
          <w:szCs w:val="28"/>
          <w:lang w:eastAsia="ru-RU"/>
        </w:rPr>
        <w:t>Галунчикова</w:t>
      </w:r>
      <w:proofErr w:type="spellEnd"/>
      <w:r w:rsidRPr="0049375F">
        <w:rPr>
          <w:rFonts w:ascii="Times New Roman" w:eastAsia="Times New Roman" w:hAnsi="Times New Roman" w:cs="Times New Roman"/>
          <w:color w:val="000000"/>
          <w:sz w:val="28"/>
          <w:szCs w:val="28"/>
          <w:lang w:eastAsia="ru-RU"/>
        </w:rPr>
        <w:t xml:space="preserve"> Н. Г.</w:t>
      </w:r>
      <w:r w:rsidR="00DA011C" w:rsidRPr="0049375F">
        <w:rPr>
          <w:rFonts w:ascii="Times New Roman" w:eastAsia="Times New Roman" w:hAnsi="Times New Roman" w:cs="Times New Roman"/>
          <w:color w:val="000000"/>
          <w:sz w:val="28"/>
          <w:szCs w:val="28"/>
          <w:lang w:eastAsia="ru-RU"/>
        </w:rPr>
        <w:t>. Развитие речи учащихся на уроках грамматики и правописания. - Москва: Просвещение, 2002 г.- 142 с.  </w:t>
      </w:r>
    </w:p>
    <w:p w:rsidR="00DA011C" w:rsidRPr="0049375F" w:rsidRDefault="0049375F" w:rsidP="0049375F">
      <w:pPr>
        <w:shd w:val="clear" w:color="auto" w:fill="FFFFFF"/>
        <w:ind w:firstLine="0"/>
        <w:jc w:val="left"/>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8"/>
          <w:szCs w:val="28"/>
          <w:lang w:eastAsia="ru-RU"/>
        </w:rPr>
        <w:t>3.</w:t>
      </w:r>
      <w:r w:rsidR="00DA011C" w:rsidRPr="0049375F">
        <w:rPr>
          <w:rFonts w:ascii="Times New Roman" w:eastAsia="Times New Roman" w:hAnsi="Times New Roman" w:cs="Times New Roman"/>
          <w:color w:val="000000"/>
          <w:sz w:val="28"/>
          <w:szCs w:val="28"/>
          <w:lang w:eastAsia="ru-RU"/>
        </w:rPr>
        <w:t>Статьи из журналов:</w:t>
      </w:r>
    </w:p>
    <w:p w:rsidR="00DA011C" w:rsidRPr="0049375F" w:rsidRDefault="00DA011C" w:rsidP="0049375F">
      <w:pPr>
        <w:shd w:val="clear" w:color="auto" w:fill="FFFFFF"/>
        <w:ind w:firstLine="0"/>
        <w:jc w:val="left"/>
        <w:rPr>
          <w:rFonts w:ascii="Times New Roman" w:eastAsia="Times New Roman" w:hAnsi="Times New Roman" w:cs="Times New Roman"/>
          <w:color w:val="000000"/>
          <w:lang w:eastAsia="ru-RU"/>
        </w:rPr>
      </w:pPr>
      <w:r w:rsidRPr="0049375F">
        <w:rPr>
          <w:rFonts w:ascii="Times New Roman" w:eastAsia="Times New Roman" w:hAnsi="Times New Roman" w:cs="Times New Roman"/>
          <w:color w:val="000000"/>
          <w:sz w:val="28"/>
          <w:szCs w:val="28"/>
          <w:lang w:eastAsia="ru-RU"/>
        </w:rPr>
        <w:t>Гончарова Л. О. «Нетрадиционные приёмы развития связной речи». Начальная школа, 1998 г. № 7- 3с., 105с.                      </w:t>
      </w:r>
    </w:p>
    <w:p w:rsidR="00DA011C" w:rsidRPr="0049375F" w:rsidRDefault="00DA011C" w:rsidP="0049375F">
      <w:pPr>
        <w:rPr>
          <w:rFonts w:ascii="Times New Roman" w:hAnsi="Times New Roman" w:cs="Times New Roman"/>
          <w:color w:val="000000" w:themeColor="text1"/>
          <w:sz w:val="28"/>
          <w:szCs w:val="28"/>
        </w:rPr>
      </w:pPr>
    </w:p>
    <w:p w:rsidR="00CB7792" w:rsidRDefault="00CB7792"/>
    <w:sectPr w:rsidR="00CB7792" w:rsidSect="00730C92">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ime 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35A98"/>
    <w:multiLevelType w:val="multilevel"/>
    <w:tmpl w:val="C9D44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011C"/>
    <w:rsid w:val="0008056A"/>
    <w:rsid w:val="00293DA2"/>
    <w:rsid w:val="00380FA3"/>
    <w:rsid w:val="0049375F"/>
    <w:rsid w:val="004B01CD"/>
    <w:rsid w:val="0057779A"/>
    <w:rsid w:val="00744678"/>
    <w:rsid w:val="007A4DB9"/>
    <w:rsid w:val="0083185E"/>
    <w:rsid w:val="00A81D9D"/>
    <w:rsid w:val="00B34DB9"/>
    <w:rsid w:val="00BB2224"/>
    <w:rsid w:val="00CB7792"/>
    <w:rsid w:val="00DA011C"/>
    <w:rsid w:val="00EB32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11C"/>
  </w:style>
  <w:style w:type="paragraph" w:styleId="2">
    <w:name w:val="heading 2"/>
    <w:basedOn w:val="a"/>
    <w:link w:val="20"/>
    <w:uiPriority w:val="9"/>
    <w:qFormat/>
    <w:rsid w:val="008318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A011C"/>
    <w:pPr>
      <w:spacing w:before="100" w:beforeAutospacing="1" w:after="100" w:afterAutospacing="1" w:line="240" w:lineRule="auto"/>
      <w:ind w:firstLine="0"/>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3185E"/>
    <w:rPr>
      <w:rFonts w:ascii="Times New Roman" w:eastAsia="Times New Roman" w:hAnsi="Times New Roman" w:cs="Times New Roman"/>
      <w:b/>
      <w:bCs/>
      <w:sz w:val="36"/>
      <w:szCs w:val="36"/>
      <w:lang w:eastAsia="ru-RU"/>
    </w:rPr>
  </w:style>
  <w:style w:type="character" w:styleId="a3">
    <w:name w:val="Emphasis"/>
    <w:basedOn w:val="a0"/>
    <w:uiPriority w:val="20"/>
    <w:qFormat/>
    <w:rsid w:val="0083185E"/>
    <w:rPr>
      <w:i/>
      <w:iCs/>
    </w:rPr>
  </w:style>
  <w:style w:type="paragraph" w:styleId="a4">
    <w:name w:val="List Paragraph"/>
    <w:basedOn w:val="a"/>
    <w:uiPriority w:val="34"/>
    <w:qFormat/>
    <w:rsid w:val="0083185E"/>
    <w:pPr>
      <w:ind w:left="720"/>
      <w:contextualSpacing/>
    </w:pPr>
  </w:style>
  <w:style w:type="character" w:customStyle="1" w:styleId="30">
    <w:name w:val="Заголовок 3 Знак"/>
    <w:basedOn w:val="a0"/>
    <w:link w:val="3"/>
    <w:uiPriority w:val="9"/>
    <w:rsid w:val="00DA011C"/>
    <w:rPr>
      <w:rFonts w:ascii="Times New Roman" w:eastAsia="Times New Roman" w:hAnsi="Times New Roman" w:cs="Times New Roman"/>
      <w:b/>
      <w:bCs/>
      <w:sz w:val="27"/>
      <w:szCs w:val="27"/>
      <w:lang w:eastAsia="ru-RU"/>
    </w:rPr>
  </w:style>
  <w:style w:type="paragraph" w:styleId="a5">
    <w:name w:val="Normal (Web)"/>
    <w:basedOn w:val="a"/>
    <w:uiPriority w:val="99"/>
    <w:unhideWhenUsed/>
    <w:rsid w:val="00DA011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c3">
    <w:name w:val="c3"/>
    <w:basedOn w:val="a"/>
    <w:rsid w:val="00DA011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c4">
    <w:name w:val="c4"/>
    <w:basedOn w:val="a0"/>
    <w:rsid w:val="00DA011C"/>
  </w:style>
  <w:style w:type="paragraph" w:customStyle="1" w:styleId="c0">
    <w:name w:val="c0"/>
    <w:basedOn w:val="a"/>
    <w:rsid w:val="00DA011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1090</Words>
  <Characters>6219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2022-01-09T09:28:00Z</dcterms:created>
  <dcterms:modified xsi:type="dcterms:W3CDTF">2022-01-09T10:20:00Z</dcterms:modified>
</cp:coreProperties>
</file>